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755CA1" w14:textId="77777777" w:rsidR="00902E39" w:rsidRPr="00902E39" w:rsidRDefault="00902E39" w:rsidP="00902E39">
      <w:pPr>
        <w:pStyle w:val="pr"/>
        <w:ind w:firstLine="709"/>
        <w:rPr>
          <w:sz w:val="28"/>
          <w:szCs w:val="28"/>
          <w:lang w:eastAsia="en-US"/>
        </w:rPr>
      </w:pPr>
      <w:r w:rsidRPr="00902E39">
        <w:rPr>
          <w:sz w:val="28"/>
          <w:szCs w:val="28"/>
          <w:lang w:eastAsia="en-US"/>
        </w:rPr>
        <w:t>Приложение №</w:t>
      </w:r>
      <w:r w:rsidRPr="00902E39">
        <w:rPr>
          <w:sz w:val="28"/>
          <w:szCs w:val="28"/>
          <w:lang w:val="kk-KZ" w:eastAsia="en-US"/>
        </w:rPr>
        <w:t xml:space="preserve">   </w:t>
      </w:r>
      <w:r w:rsidRPr="00902E39">
        <w:rPr>
          <w:sz w:val="28"/>
          <w:szCs w:val="28"/>
          <w:lang w:eastAsia="en-US"/>
        </w:rPr>
        <w:t>к приказу</w:t>
      </w:r>
    </w:p>
    <w:p w14:paraId="24308E19" w14:textId="77777777" w:rsidR="00902E39" w:rsidRPr="00902E39" w:rsidRDefault="00902E39">
      <w:pPr>
        <w:jc w:val="center"/>
        <w:rPr>
          <w:rStyle w:val="s1"/>
          <w:sz w:val="28"/>
          <w:szCs w:val="28"/>
        </w:rPr>
      </w:pPr>
    </w:p>
    <w:p w14:paraId="064CCE54" w14:textId="013B84DE" w:rsidR="00523A33" w:rsidRPr="00902E39" w:rsidRDefault="00D52A42">
      <w:pPr>
        <w:jc w:val="center"/>
        <w:rPr>
          <w:sz w:val="28"/>
          <w:szCs w:val="28"/>
        </w:rPr>
      </w:pPr>
      <w:r w:rsidRPr="00902E39">
        <w:rPr>
          <w:rStyle w:val="s1"/>
          <w:sz w:val="28"/>
          <w:szCs w:val="28"/>
        </w:rPr>
        <w:t xml:space="preserve">Методика расчета нормативов выбросов вредных веществ </w:t>
      </w:r>
      <w:r w:rsidRPr="00902E39">
        <w:rPr>
          <w:sz w:val="28"/>
          <w:szCs w:val="28"/>
        </w:rPr>
        <w:br/>
      </w:r>
      <w:r w:rsidRPr="00902E39">
        <w:rPr>
          <w:rStyle w:val="s1"/>
          <w:sz w:val="28"/>
          <w:szCs w:val="28"/>
        </w:rPr>
        <w:t>от стационарных дизельных установок</w:t>
      </w:r>
      <w:r w:rsidRPr="00902E39">
        <w:rPr>
          <w:sz w:val="28"/>
          <w:szCs w:val="28"/>
        </w:rPr>
        <w:br/>
      </w:r>
      <w:r w:rsidRPr="00902E39">
        <w:rPr>
          <w:rStyle w:val="s1"/>
          <w:sz w:val="28"/>
          <w:szCs w:val="28"/>
        </w:rPr>
        <w:t> </w:t>
      </w:r>
      <w:r w:rsidRPr="00902E39">
        <w:rPr>
          <w:sz w:val="28"/>
          <w:szCs w:val="28"/>
        </w:rPr>
        <w:br/>
      </w:r>
      <w:r w:rsidRPr="00902E39">
        <w:rPr>
          <w:rStyle w:val="s1"/>
          <w:sz w:val="28"/>
          <w:szCs w:val="28"/>
        </w:rPr>
        <w:t>1. Общие сведения</w:t>
      </w:r>
    </w:p>
    <w:p w14:paraId="2876C10A" w14:textId="34962582" w:rsidR="00523A33" w:rsidRPr="00902E39" w:rsidRDefault="00D52A42" w:rsidP="00902E39">
      <w:pPr>
        <w:autoSpaceDE w:val="0"/>
        <w:autoSpaceDN w:val="0"/>
        <w:ind w:firstLine="851"/>
        <w:rPr>
          <w:sz w:val="28"/>
          <w:szCs w:val="28"/>
        </w:rPr>
      </w:pPr>
      <w:r w:rsidRPr="00902E39">
        <w:rPr>
          <w:sz w:val="28"/>
          <w:szCs w:val="28"/>
        </w:rPr>
        <w:t> </w:t>
      </w:r>
      <w:r w:rsidRPr="00902E39">
        <w:rPr>
          <w:rStyle w:val="s0"/>
          <w:sz w:val="28"/>
          <w:szCs w:val="28"/>
        </w:rPr>
        <w:t> </w:t>
      </w:r>
    </w:p>
    <w:p w14:paraId="6ED8561A" w14:textId="77777777" w:rsidR="00523A33" w:rsidRPr="00902E39" w:rsidRDefault="00D52A4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902E39">
        <w:rPr>
          <w:rStyle w:val="s0"/>
          <w:sz w:val="28"/>
          <w:szCs w:val="28"/>
        </w:rPr>
        <w:t>1. Настоящая</w:t>
      </w:r>
      <w:r w:rsidRPr="00902E39">
        <w:rPr>
          <w:sz w:val="28"/>
          <w:szCs w:val="28"/>
        </w:rPr>
        <w:t xml:space="preserve"> методика предназначена для определения подлежащих нормированию и контролю выбросов окислов азота NO</w:t>
      </w:r>
      <w:r w:rsidRPr="00902E39">
        <w:rPr>
          <w:sz w:val="28"/>
          <w:szCs w:val="28"/>
          <w:vertAlign w:val="subscript"/>
        </w:rPr>
        <w:t>X</w:t>
      </w:r>
      <w:r w:rsidRPr="00902E39">
        <w:rPr>
          <w:sz w:val="28"/>
          <w:szCs w:val="28"/>
        </w:rPr>
        <w:t xml:space="preserve"> (как суммы NО и NO</w:t>
      </w:r>
      <w:r w:rsidRPr="00902E39">
        <w:rPr>
          <w:sz w:val="28"/>
          <w:szCs w:val="28"/>
          <w:vertAlign w:val="subscript"/>
        </w:rPr>
        <w:t>2</w:t>
      </w:r>
      <w:r w:rsidRPr="00902E39">
        <w:rPr>
          <w:sz w:val="28"/>
          <w:szCs w:val="28"/>
        </w:rPr>
        <w:t xml:space="preserve"> в приведении к NO</w:t>
      </w:r>
      <w:r w:rsidRPr="00902E39">
        <w:rPr>
          <w:sz w:val="28"/>
          <w:szCs w:val="28"/>
          <w:vertAlign w:val="subscript"/>
        </w:rPr>
        <w:t>2</w:t>
      </w:r>
      <w:r w:rsidRPr="00902E39">
        <w:rPr>
          <w:sz w:val="28"/>
          <w:szCs w:val="28"/>
        </w:rPr>
        <w:t>), окиси углерода (СО) и не нормируемых (сернистого ангидрида SO</w:t>
      </w:r>
      <w:r w:rsidRPr="00902E39">
        <w:rPr>
          <w:sz w:val="28"/>
          <w:szCs w:val="28"/>
          <w:vertAlign w:val="subscript"/>
        </w:rPr>
        <w:t>2</w:t>
      </w:r>
      <w:r w:rsidRPr="00902E39">
        <w:rPr>
          <w:sz w:val="28"/>
          <w:szCs w:val="28"/>
        </w:rPr>
        <w:t>, акролеина С</w:t>
      </w:r>
      <w:r w:rsidRPr="00902E39">
        <w:rPr>
          <w:sz w:val="28"/>
          <w:szCs w:val="28"/>
          <w:vertAlign w:val="subscript"/>
        </w:rPr>
        <w:t>3</w:t>
      </w:r>
      <w:r w:rsidRPr="00902E39">
        <w:rPr>
          <w:sz w:val="28"/>
          <w:szCs w:val="28"/>
        </w:rPr>
        <w:t>Н</w:t>
      </w:r>
      <w:r w:rsidRPr="00902E39">
        <w:rPr>
          <w:sz w:val="28"/>
          <w:szCs w:val="28"/>
          <w:vertAlign w:val="subscript"/>
        </w:rPr>
        <w:t>4</w:t>
      </w:r>
      <w:r w:rsidRPr="00902E39">
        <w:rPr>
          <w:sz w:val="28"/>
          <w:szCs w:val="28"/>
        </w:rPr>
        <w:t>О, формальдегида СН</w:t>
      </w:r>
      <w:r w:rsidRPr="00902E39">
        <w:rPr>
          <w:sz w:val="28"/>
          <w:szCs w:val="28"/>
          <w:vertAlign w:val="subscript"/>
        </w:rPr>
        <w:t>2</w:t>
      </w:r>
      <w:r w:rsidRPr="00902E39">
        <w:rPr>
          <w:sz w:val="28"/>
          <w:szCs w:val="28"/>
        </w:rPr>
        <w:t>О, углеводородов С</w:t>
      </w:r>
      <w:r w:rsidRPr="00902E39">
        <w:rPr>
          <w:sz w:val="28"/>
          <w:szCs w:val="28"/>
          <w:vertAlign w:val="subscript"/>
        </w:rPr>
        <w:t>n</w:t>
      </w:r>
      <w:r w:rsidRPr="00902E39">
        <w:rPr>
          <w:sz w:val="28"/>
          <w:szCs w:val="28"/>
        </w:rPr>
        <w:t>Н</w:t>
      </w:r>
      <w:r w:rsidRPr="00902E39">
        <w:rPr>
          <w:sz w:val="28"/>
          <w:szCs w:val="28"/>
          <w:vertAlign w:val="subscript"/>
        </w:rPr>
        <w:t>1.85n</w:t>
      </w:r>
      <w:r w:rsidRPr="00902E39">
        <w:rPr>
          <w:sz w:val="28"/>
          <w:szCs w:val="28"/>
        </w:rPr>
        <w:t>, сажи С) вредных компонентов отработавших газов стационарных дизельных установок.</w:t>
      </w:r>
    </w:p>
    <w:p w14:paraId="7C6C097F" w14:textId="77777777" w:rsidR="00523A33" w:rsidRPr="00902E39" w:rsidRDefault="00D52A4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902E39">
        <w:rPr>
          <w:sz w:val="28"/>
          <w:szCs w:val="28"/>
        </w:rPr>
        <w:t>2. Данная методика рекомендуется к применению при расчете нормативов выбросов промышленных и энергетических стационарных дизельных установок, как имеющих свободный выброс газов в атмосферу, так и оборудованных средствами газоочистки, укомплектованных и отрегулированных по ТУ завода-изготовителя, находящихся в исправном техническом состоянии и работающих в соответствии с назначением.</w:t>
      </w:r>
    </w:p>
    <w:p w14:paraId="57B53643" w14:textId="77777777" w:rsidR="00523A33" w:rsidRPr="00902E39" w:rsidRDefault="00D52A4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902E39">
        <w:rPr>
          <w:sz w:val="28"/>
          <w:szCs w:val="28"/>
        </w:rPr>
        <w:t>3. Термины и определения.</w:t>
      </w:r>
    </w:p>
    <w:p w14:paraId="5DEF7C2F" w14:textId="77777777" w:rsidR="00523A33" w:rsidRPr="00902E39" w:rsidRDefault="00D52A4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902E39">
        <w:rPr>
          <w:sz w:val="28"/>
          <w:szCs w:val="28"/>
        </w:rPr>
        <w:t>Стационарная дизельная установка - установка для выработки электрической, гидравлической, тепловой или иного вида энергии, отдаваемой стороннему потребителю, в качестве первичного источника в которой используется дизель, работающий по нагрузочной характеристике.</w:t>
      </w:r>
    </w:p>
    <w:p w14:paraId="477BFABB" w14:textId="77777777" w:rsidR="00523A33" w:rsidRPr="00902E39" w:rsidRDefault="00D52A4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902E39">
        <w:rPr>
          <w:sz w:val="28"/>
          <w:szCs w:val="28"/>
        </w:rPr>
        <w:t>Нагрузочная характеристика - режим работы дизеля при постоянной частоте вращения (поддерживаемой с точностью, обеспечиваемой автоматическим регулятором) и нагрузкой, изменяющейся в пределах от минимальной до максимальной, допускаемой ТУ на дизель.</w:t>
      </w:r>
    </w:p>
    <w:p w14:paraId="7A4EA1BC" w14:textId="77777777" w:rsidR="00523A33" w:rsidRPr="00902E39" w:rsidRDefault="00D52A4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902E39">
        <w:rPr>
          <w:sz w:val="28"/>
          <w:szCs w:val="28"/>
        </w:rPr>
        <w:t>Выброс вредного (загрязняющего) вещества на 1 кг топлива (е), г/кг - масса в граммах вредного (загрязняющего) вещества, выделенная в атмосферу с отработавшими газами при сгорании в дизельной установке 1 кг топлива.</w:t>
      </w:r>
    </w:p>
    <w:p w14:paraId="359FA647" w14:textId="77777777" w:rsidR="00523A33" w:rsidRPr="00902E39" w:rsidRDefault="00D52A4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902E39">
        <w:rPr>
          <w:sz w:val="28"/>
          <w:szCs w:val="28"/>
        </w:rPr>
        <w:t>Скорость выделения вредного (загрязняющего) вещества Е, г/сек - масса в граммах вредного (загрязняющего) вещества, выделенная в атмосферу с отработавшими газами в течение 1 сек эксплуатации дизельной установки на отдельно оговоренном режиме.</w:t>
      </w:r>
    </w:p>
    <w:p w14:paraId="48BACABC" w14:textId="77777777" w:rsidR="00523A33" w:rsidRPr="00902E39" w:rsidRDefault="00D52A4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902E39">
        <w:rPr>
          <w:sz w:val="28"/>
          <w:szCs w:val="28"/>
        </w:rPr>
        <w:t>Эксплуатационный цикл работы дизельной установки - совокупность условных режимов работы, характеризующихся одинаковой с реальной эксплуатацией средней нагрузкой и типичным составом нагрузочных режимов.</w:t>
      </w:r>
    </w:p>
    <w:p w14:paraId="41005913" w14:textId="77777777" w:rsidR="00523A33" w:rsidRPr="00902E39" w:rsidRDefault="00D52A4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902E39">
        <w:rPr>
          <w:sz w:val="28"/>
          <w:szCs w:val="28"/>
        </w:rPr>
        <w:t>O</w:t>
      </w:r>
      <w:r w:rsidRPr="00902E39">
        <w:rPr>
          <w:sz w:val="28"/>
          <w:szCs w:val="28"/>
          <w:vertAlign w:val="subscript"/>
        </w:rPr>
        <w:t>r</w:t>
      </w:r>
      <w:r w:rsidRPr="00902E39">
        <w:rPr>
          <w:sz w:val="28"/>
          <w:szCs w:val="28"/>
        </w:rPr>
        <w:t>- отработавшие газы дизеля (дизельной установки);</w:t>
      </w:r>
    </w:p>
    <w:p w14:paraId="45661262" w14:textId="77777777" w:rsidR="00523A33" w:rsidRPr="00902E39" w:rsidRDefault="00D52A4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902E39">
        <w:rPr>
          <w:sz w:val="28"/>
          <w:szCs w:val="28"/>
        </w:rPr>
        <w:t>I - индекс обозначения отдельного вредного компонента ОГ;</w:t>
      </w:r>
    </w:p>
    <w:p w14:paraId="77DC0354" w14:textId="77777777" w:rsidR="00523A33" w:rsidRPr="00902E39" w:rsidRDefault="00D52A4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902E39">
        <w:rPr>
          <w:sz w:val="28"/>
          <w:szCs w:val="28"/>
        </w:rPr>
        <w:t>J - индекс обозначения отдельного режима работы дизеля (дизельной установки);</w:t>
      </w:r>
    </w:p>
    <w:p w14:paraId="4E78A387" w14:textId="77777777" w:rsidR="00523A33" w:rsidRPr="00902E39" w:rsidRDefault="00D52A4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902E39">
        <w:rPr>
          <w:sz w:val="28"/>
          <w:szCs w:val="28"/>
        </w:rPr>
        <w:lastRenderedPageBreak/>
        <w:t>Э - индекс, обозначающий значения параметров, относящиеся к эксплуатационному циклу.</w:t>
      </w:r>
    </w:p>
    <w:p w14:paraId="05264F2F" w14:textId="77777777" w:rsidR="00523A33" w:rsidRPr="00902E39" w:rsidRDefault="00D52A4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902E39">
        <w:rPr>
          <w:sz w:val="28"/>
          <w:szCs w:val="28"/>
        </w:rPr>
        <w:t>Значения выбросов на 1 кг топлива:</w:t>
      </w:r>
    </w:p>
    <w:p w14:paraId="29B86916" w14:textId="77777777" w:rsidR="00523A33" w:rsidRPr="00902E39" w:rsidRDefault="00D52A4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902E39">
        <w:rPr>
          <w:noProof/>
          <w:sz w:val="28"/>
          <w:szCs w:val="28"/>
          <w:vertAlign w:val="subscript"/>
        </w:rPr>
        <w:drawing>
          <wp:inline distT="0" distB="0" distL="0" distR="0" wp14:anchorId="65980610" wp14:editId="142D8E53">
            <wp:extent cx="161925" cy="2381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192.168.0.93/api/DocumentObject/GetImageAsync?ImageId=4017057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2E39">
        <w:rPr>
          <w:sz w:val="28"/>
          <w:szCs w:val="28"/>
        </w:rPr>
        <w:t> - на дискретном режиме работы дизеля (дизельной установки);</w:t>
      </w:r>
    </w:p>
    <w:p w14:paraId="22A42E83" w14:textId="77777777" w:rsidR="00523A33" w:rsidRPr="00902E39" w:rsidRDefault="00D52A4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902E39">
        <w:rPr>
          <w:sz w:val="28"/>
          <w:szCs w:val="28"/>
        </w:rPr>
        <w:t>е</w:t>
      </w:r>
      <w:r w:rsidRPr="00902E39">
        <w:rPr>
          <w:sz w:val="28"/>
          <w:szCs w:val="28"/>
          <w:vertAlign w:val="subscript"/>
        </w:rPr>
        <w:t>э</w:t>
      </w:r>
      <w:r w:rsidRPr="00902E39">
        <w:rPr>
          <w:sz w:val="28"/>
          <w:szCs w:val="28"/>
        </w:rPr>
        <w:t xml:space="preserve"> - среднее для эксплуатационного цикла (среднеэксплуатационное);</w:t>
      </w:r>
    </w:p>
    <w:p w14:paraId="0F990FF0" w14:textId="77777777" w:rsidR="00523A33" w:rsidRPr="00902E39" w:rsidRDefault="00D52A4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902E39">
        <w:rPr>
          <w:sz w:val="28"/>
          <w:szCs w:val="28"/>
        </w:rPr>
        <w:t>Значения скоростей выброса, г/сек:</w:t>
      </w:r>
    </w:p>
    <w:p w14:paraId="7E053470" w14:textId="77777777" w:rsidR="00523A33" w:rsidRPr="00902E39" w:rsidRDefault="00D52A4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902E39">
        <w:rPr>
          <w:sz w:val="28"/>
          <w:szCs w:val="28"/>
        </w:rPr>
        <w:t>E</w:t>
      </w:r>
      <w:r w:rsidRPr="00902E39">
        <w:rPr>
          <w:sz w:val="28"/>
          <w:szCs w:val="28"/>
          <w:vertAlign w:val="subscript"/>
        </w:rPr>
        <w:t>мр</w:t>
      </w:r>
      <w:r w:rsidRPr="00902E39">
        <w:rPr>
          <w:sz w:val="28"/>
          <w:szCs w:val="28"/>
        </w:rPr>
        <w:t xml:space="preserve"> - максимальная для данной установки на дискретном режиме работы (максимально разовая);</w:t>
      </w:r>
    </w:p>
    <w:p w14:paraId="28B9AD1E" w14:textId="77777777" w:rsidR="00523A33" w:rsidRPr="00902E39" w:rsidRDefault="00D52A4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902E39">
        <w:rPr>
          <w:sz w:val="28"/>
          <w:szCs w:val="28"/>
        </w:rPr>
        <w:t>Е</w:t>
      </w:r>
      <w:r w:rsidRPr="00902E39">
        <w:rPr>
          <w:sz w:val="28"/>
          <w:szCs w:val="28"/>
          <w:vertAlign w:val="subscript"/>
        </w:rPr>
        <w:t>э</w:t>
      </w:r>
      <w:r w:rsidRPr="00902E39">
        <w:rPr>
          <w:sz w:val="28"/>
          <w:szCs w:val="28"/>
        </w:rPr>
        <w:t xml:space="preserve"> - средняя для эксплуатационного цикла (среднеэксплуатационная);</w:t>
      </w:r>
    </w:p>
    <w:p w14:paraId="76331842" w14:textId="77777777" w:rsidR="00523A33" w:rsidRPr="00902E39" w:rsidRDefault="00D52A4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902E39">
        <w:rPr>
          <w:sz w:val="28"/>
          <w:szCs w:val="28"/>
        </w:rPr>
        <w:t>Е</w:t>
      </w:r>
      <w:r w:rsidRPr="00902E39">
        <w:rPr>
          <w:sz w:val="28"/>
          <w:szCs w:val="28"/>
          <w:vertAlign w:val="subscript"/>
        </w:rPr>
        <w:t>год</w:t>
      </w:r>
      <w:r w:rsidRPr="00902E39">
        <w:rPr>
          <w:sz w:val="28"/>
          <w:szCs w:val="28"/>
        </w:rPr>
        <w:t xml:space="preserve"> - средняя за год (среднегодовая), либо за иной учетный период времени.</w:t>
      </w:r>
    </w:p>
    <w:p w14:paraId="21369D4E" w14:textId="77777777" w:rsidR="00523A33" w:rsidRPr="00902E39" w:rsidRDefault="00D52A4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902E39">
        <w:rPr>
          <w:sz w:val="28"/>
          <w:szCs w:val="28"/>
        </w:rPr>
        <w:t>Значения расхода топлива дизельной установкой, кг/час:</w:t>
      </w:r>
    </w:p>
    <w:p w14:paraId="473D8098" w14:textId="77777777" w:rsidR="00523A33" w:rsidRPr="00902E39" w:rsidRDefault="00D52A4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902E39">
        <w:rPr>
          <w:sz w:val="28"/>
          <w:szCs w:val="28"/>
        </w:rPr>
        <w:t>G</w:t>
      </w:r>
      <w:r w:rsidRPr="00902E39">
        <w:rPr>
          <w:sz w:val="28"/>
          <w:szCs w:val="28"/>
          <w:vertAlign w:val="subscript"/>
        </w:rPr>
        <w:t>fJ</w:t>
      </w:r>
      <w:r w:rsidRPr="00902E39">
        <w:rPr>
          <w:sz w:val="28"/>
          <w:szCs w:val="28"/>
        </w:rPr>
        <w:t xml:space="preserve"> - на дискретном режиме работы;</w:t>
      </w:r>
    </w:p>
    <w:p w14:paraId="1D7B1718" w14:textId="77777777" w:rsidR="00523A33" w:rsidRPr="00902E39" w:rsidRDefault="00D52A4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902E39">
        <w:rPr>
          <w:sz w:val="28"/>
          <w:szCs w:val="28"/>
        </w:rPr>
        <w:t>G</w:t>
      </w:r>
      <w:r w:rsidRPr="00902E39">
        <w:rPr>
          <w:sz w:val="28"/>
          <w:szCs w:val="28"/>
          <w:vertAlign w:val="subscript"/>
        </w:rPr>
        <w:t>fэ</w:t>
      </w:r>
      <w:r w:rsidRPr="00902E39">
        <w:rPr>
          <w:sz w:val="28"/>
          <w:szCs w:val="28"/>
        </w:rPr>
        <w:t xml:space="preserve"> - средний за эксплуатационный цикл;</w:t>
      </w:r>
    </w:p>
    <w:p w14:paraId="1631BF53" w14:textId="77777777" w:rsidR="00523A33" w:rsidRPr="00902E39" w:rsidRDefault="00D52A4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902E39">
        <w:rPr>
          <w:sz w:val="28"/>
          <w:szCs w:val="28"/>
        </w:rPr>
        <w:t>G</w:t>
      </w:r>
      <w:r w:rsidRPr="00902E39">
        <w:rPr>
          <w:sz w:val="28"/>
          <w:szCs w:val="28"/>
          <w:vertAlign w:val="subscript"/>
        </w:rPr>
        <w:t>fгго</w:t>
      </w:r>
      <w:r w:rsidRPr="00902E39">
        <w:rPr>
          <w:sz w:val="28"/>
          <w:szCs w:val="28"/>
        </w:rPr>
        <w:t xml:space="preserve"> - количество топлива, израсходованное дизельной установкой за год эксплуатации, кг/год;</w:t>
      </w:r>
    </w:p>
    <w:p w14:paraId="0D859132" w14:textId="77777777" w:rsidR="00523A33" w:rsidRPr="00902E39" w:rsidRDefault="00D52A4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902E39">
        <w:rPr>
          <w:sz w:val="28"/>
          <w:szCs w:val="28"/>
        </w:rPr>
        <w:t>G</w:t>
      </w:r>
      <w:r w:rsidRPr="00902E39">
        <w:rPr>
          <w:sz w:val="28"/>
          <w:szCs w:val="28"/>
          <w:vertAlign w:val="subscript"/>
        </w:rPr>
        <w:t>BBгBг</w:t>
      </w:r>
      <w:r w:rsidRPr="00902E39">
        <w:rPr>
          <w:sz w:val="28"/>
          <w:szCs w:val="28"/>
        </w:rPr>
        <w:t xml:space="preserve">- количество вредного (загрязняющего) вещества, выброшенное дизельной установкой за год эксплуатации, кг/год; </w:t>
      </w:r>
    </w:p>
    <w:p w14:paraId="581FEDED" w14:textId="77777777" w:rsidR="00523A33" w:rsidRPr="00902E39" w:rsidRDefault="00D52A4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902E39">
        <w:rPr>
          <w:sz w:val="28"/>
          <w:szCs w:val="28"/>
        </w:rPr>
        <w:t>ВВ - вредное (загрязняющее) вещество;</w:t>
      </w:r>
    </w:p>
    <w:p w14:paraId="5BF770DE" w14:textId="77777777" w:rsidR="00523A33" w:rsidRPr="00902E39" w:rsidRDefault="00D52A42">
      <w:pPr>
        <w:autoSpaceDE w:val="0"/>
        <w:autoSpaceDN w:val="0"/>
        <w:ind w:firstLine="851"/>
        <w:rPr>
          <w:sz w:val="28"/>
          <w:szCs w:val="28"/>
        </w:rPr>
      </w:pPr>
      <w:r w:rsidRPr="00902E39">
        <w:rPr>
          <w:sz w:val="28"/>
          <w:szCs w:val="28"/>
        </w:rPr>
        <w:t> </w:t>
      </w:r>
    </w:p>
    <w:p w14:paraId="3EB1D156" w14:textId="77777777" w:rsidR="00523A33" w:rsidRPr="00902E39" w:rsidRDefault="00D52A42">
      <w:pPr>
        <w:autoSpaceDE w:val="0"/>
        <w:autoSpaceDN w:val="0"/>
        <w:ind w:firstLine="851"/>
        <w:rPr>
          <w:sz w:val="28"/>
          <w:szCs w:val="28"/>
        </w:rPr>
      </w:pPr>
      <w:r w:rsidRPr="00902E39">
        <w:rPr>
          <w:sz w:val="28"/>
          <w:szCs w:val="28"/>
        </w:rPr>
        <w:t> </w:t>
      </w:r>
    </w:p>
    <w:p w14:paraId="46B89E2B" w14:textId="77777777" w:rsidR="00523A33" w:rsidRPr="00902E39" w:rsidRDefault="00D52A42">
      <w:pPr>
        <w:jc w:val="center"/>
        <w:rPr>
          <w:sz w:val="28"/>
          <w:szCs w:val="28"/>
        </w:rPr>
      </w:pPr>
      <w:r w:rsidRPr="00902E39">
        <w:rPr>
          <w:rStyle w:val="s1"/>
          <w:sz w:val="28"/>
          <w:szCs w:val="28"/>
        </w:rPr>
        <w:t>2. Расчет нормативов выбросов</w:t>
      </w:r>
    </w:p>
    <w:p w14:paraId="3398ADDD" w14:textId="77777777" w:rsidR="00523A33" w:rsidRPr="00902E39" w:rsidRDefault="00D52A42">
      <w:pPr>
        <w:autoSpaceDE w:val="0"/>
        <w:autoSpaceDN w:val="0"/>
        <w:ind w:firstLine="851"/>
        <w:rPr>
          <w:sz w:val="28"/>
          <w:szCs w:val="28"/>
        </w:rPr>
      </w:pPr>
      <w:r w:rsidRPr="00902E39">
        <w:rPr>
          <w:sz w:val="28"/>
          <w:szCs w:val="28"/>
        </w:rPr>
        <w:t> </w:t>
      </w:r>
    </w:p>
    <w:p w14:paraId="0352D3C0" w14:textId="77777777" w:rsidR="00523A33" w:rsidRPr="00902E39" w:rsidRDefault="00D52A4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902E39">
        <w:rPr>
          <w:sz w:val="28"/>
          <w:szCs w:val="28"/>
        </w:rPr>
        <w:t xml:space="preserve">4. Выбросы отдельных вредных (загрязняющих) веществ определяются раздельно, и не суммируется между </w:t>
      </w:r>
      <w:r w:rsidRPr="00902E39">
        <w:rPr>
          <w:rStyle w:val="s0"/>
          <w:sz w:val="28"/>
          <w:szCs w:val="28"/>
        </w:rPr>
        <w:t>собой.</w:t>
      </w:r>
    </w:p>
    <w:p w14:paraId="1B9225C6" w14:textId="77777777" w:rsidR="00523A33" w:rsidRPr="00902E39" w:rsidRDefault="00D52A4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902E39">
        <w:rPr>
          <w:sz w:val="28"/>
          <w:szCs w:val="28"/>
        </w:rPr>
        <w:t xml:space="preserve">Расчет параметров выбросов производится по формулам: </w:t>
      </w:r>
    </w:p>
    <w:p w14:paraId="50BFD92C" w14:textId="77777777" w:rsidR="00523A33" w:rsidRPr="00902E39" w:rsidRDefault="00D52A4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902E39">
        <w:rPr>
          <w:sz w:val="28"/>
          <w:szCs w:val="28"/>
        </w:rPr>
        <w:t>выброс вредного (загрязняющего) вещества за год</w:t>
      </w:r>
    </w:p>
    <w:p w14:paraId="6AFB5F53" w14:textId="77777777" w:rsidR="00523A33" w:rsidRPr="00902E39" w:rsidRDefault="00D52A4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902E39">
        <w:rPr>
          <w:noProof/>
          <w:sz w:val="28"/>
          <w:szCs w:val="28"/>
          <w:vertAlign w:val="subscript"/>
        </w:rPr>
        <w:drawing>
          <wp:inline distT="0" distB="0" distL="0" distR="0" wp14:anchorId="32B9B8F4" wp14:editId="19F94854">
            <wp:extent cx="1447800" cy="2381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192.168.0.93/api/DocumentObject/GetImageAsync?ImageId=4017058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2E39">
        <w:rPr>
          <w:sz w:val="28"/>
          <w:szCs w:val="28"/>
        </w:rPr>
        <w:t> кг/год</w:t>
      </w:r>
    </w:p>
    <w:p w14:paraId="4884D409" w14:textId="77777777" w:rsidR="00523A33" w:rsidRPr="00902E39" w:rsidRDefault="00D52A4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902E39">
        <w:rPr>
          <w:sz w:val="28"/>
          <w:szCs w:val="28"/>
        </w:rPr>
        <w:t>где 3,1536*10</w:t>
      </w:r>
      <w:r w:rsidRPr="00902E39">
        <w:rPr>
          <w:sz w:val="28"/>
          <w:szCs w:val="28"/>
          <w:vertAlign w:val="superscript"/>
        </w:rPr>
        <w:t>4</w:t>
      </w:r>
      <w:r w:rsidRPr="00902E39">
        <w:rPr>
          <w:sz w:val="28"/>
          <w:szCs w:val="28"/>
        </w:rPr>
        <w:t xml:space="preserve"> - коэффициент размерности, полученный как частное от деления числа секунд в год на число г в кг. </w:t>
      </w:r>
    </w:p>
    <w:p w14:paraId="2AC731DD" w14:textId="77777777" w:rsidR="00523A33" w:rsidRPr="00902E39" w:rsidRDefault="00D52A4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902E39">
        <w:rPr>
          <w:sz w:val="28"/>
          <w:szCs w:val="28"/>
        </w:rPr>
        <w:t>Среднегодовая скорость выделения ВВ:</w:t>
      </w:r>
    </w:p>
    <w:p w14:paraId="36D0C7E6" w14:textId="77777777" w:rsidR="00523A33" w:rsidRPr="00902E39" w:rsidRDefault="00D52A4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902E39">
        <w:rPr>
          <w:sz w:val="28"/>
          <w:szCs w:val="28"/>
        </w:rPr>
        <w:t> </w:t>
      </w:r>
    </w:p>
    <w:p w14:paraId="02918984" w14:textId="77777777" w:rsidR="00523A33" w:rsidRPr="00902E39" w:rsidRDefault="00D52A4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902E39">
        <w:rPr>
          <w:noProof/>
          <w:sz w:val="28"/>
          <w:szCs w:val="28"/>
          <w:vertAlign w:val="subscript"/>
        </w:rPr>
        <w:drawing>
          <wp:inline distT="0" distB="0" distL="0" distR="0" wp14:anchorId="0B587046" wp14:editId="5AD7D1EB">
            <wp:extent cx="1704975" cy="4667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192.168.0.93/api/DocumentObject/GetImageAsync?ImageId=4017058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2E39">
        <w:rPr>
          <w:sz w:val="28"/>
          <w:szCs w:val="28"/>
        </w:rPr>
        <w:t> г/сек</w:t>
      </w:r>
    </w:p>
    <w:p w14:paraId="245540F5" w14:textId="77777777" w:rsidR="00523A33" w:rsidRPr="00902E39" w:rsidRDefault="00D52A4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902E39">
        <w:rPr>
          <w:sz w:val="28"/>
          <w:szCs w:val="28"/>
        </w:rPr>
        <w:t>где 1,141 20 - коэффициент размерности, равный обратной ветчине числа часов в году.</w:t>
      </w:r>
    </w:p>
    <w:p w14:paraId="75A9ACBA" w14:textId="77777777" w:rsidR="00523A33" w:rsidRPr="00902E39" w:rsidRDefault="00D52A4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902E39">
        <w:rPr>
          <w:sz w:val="28"/>
          <w:szCs w:val="28"/>
        </w:rPr>
        <w:t>Среднеэксплуатационная скорость выделения ВВ:</w:t>
      </w:r>
    </w:p>
    <w:p w14:paraId="0954557B" w14:textId="77777777" w:rsidR="00523A33" w:rsidRPr="00902E39" w:rsidRDefault="00D52A4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902E39">
        <w:rPr>
          <w:noProof/>
          <w:sz w:val="28"/>
          <w:szCs w:val="28"/>
          <w:vertAlign w:val="subscript"/>
        </w:rPr>
        <w:drawing>
          <wp:inline distT="0" distB="0" distL="0" distR="0" wp14:anchorId="249D0FD2" wp14:editId="3874B0E6">
            <wp:extent cx="1685925" cy="25717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192.168.0.93/api/DocumentObject/GetImageAsync?ImageId=4017058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2E39">
        <w:rPr>
          <w:sz w:val="28"/>
          <w:szCs w:val="28"/>
        </w:rPr>
        <w:t>, г/сек</w:t>
      </w:r>
    </w:p>
    <w:p w14:paraId="0360178B" w14:textId="77777777" w:rsidR="00523A33" w:rsidRPr="00902E39" w:rsidRDefault="00D52A4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902E39">
        <w:rPr>
          <w:sz w:val="28"/>
          <w:szCs w:val="28"/>
        </w:rPr>
        <w:t>где 2,778 1*10</w:t>
      </w:r>
      <w:r w:rsidRPr="00902E39">
        <w:rPr>
          <w:sz w:val="28"/>
          <w:szCs w:val="28"/>
          <w:vertAlign w:val="superscript"/>
        </w:rPr>
        <w:t>-4</w:t>
      </w:r>
      <w:r w:rsidRPr="00902E39">
        <w:rPr>
          <w:sz w:val="28"/>
          <w:szCs w:val="28"/>
        </w:rPr>
        <w:t xml:space="preserve"> - коэффициент размерности, равный обратной величине числа секунд в часу.</w:t>
      </w:r>
    </w:p>
    <w:p w14:paraId="1873EA64" w14:textId="77777777" w:rsidR="00523A33" w:rsidRPr="00902E39" w:rsidRDefault="00D52A4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902E39">
        <w:rPr>
          <w:sz w:val="28"/>
          <w:szCs w:val="28"/>
        </w:rPr>
        <w:t>Максимальная скорость выделения ВВ:</w:t>
      </w:r>
    </w:p>
    <w:p w14:paraId="31F3CF54" w14:textId="77777777" w:rsidR="00523A33" w:rsidRPr="00902E39" w:rsidRDefault="00D52A4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902E39">
        <w:rPr>
          <w:noProof/>
          <w:sz w:val="28"/>
          <w:szCs w:val="28"/>
          <w:vertAlign w:val="subscript"/>
        </w:rPr>
        <w:drawing>
          <wp:inline distT="0" distB="0" distL="0" distR="0" wp14:anchorId="6FB33793" wp14:editId="4968024E">
            <wp:extent cx="2009775" cy="2571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192.168.0.93/api/DocumentObject/GetImageAsync?ImageId=4017058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2E39">
        <w:rPr>
          <w:sz w:val="28"/>
          <w:szCs w:val="28"/>
        </w:rPr>
        <w:t>, г/сек</w:t>
      </w:r>
    </w:p>
    <w:p w14:paraId="71658A8D" w14:textId="77777777" w:rsidR="00523A33" w:rsidRPr="00902E39" w:rsidRDefault="00D52A4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902E39">
        <w:rPr>
          <w:sz w:val="28"/>
          <w:szCs w:val="28"/>
        </w:rPr>
        <w:lastRenderedPageBreak/>
        <w:t>5. Значения выбросов на 1 кг топлива и расхода топлива для дискретного режима работы дизельной установки и среднеэксплуатационные их значения берутся из технико-экологической характеристики дизельной установки, имеющейся в сопровождающей ее технической документации (ТУ на изготовление дизеля либо установки, технический паспорт дизеля либо установки, представленные заводом-изготовителем, протоколы периодических испытаний дизеля), а при их отсутствии - отделяется по методу, приведенному в Приложении 1.</w:t>
      </w:r>
    </w:p>
    <w:p w14:paraId="5F813689" w14:textId="77777777" w:rsidR="00523A33" w:rsidRPr="00902E39" w:rsidRDefault="00D52A4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902E39">
        <w:rPr>
          <w:sz w:val="28"/>
          <w:szCs w:val="28"/>
        </w:rPr>
        <w:t>Значение расхода топлива за год эксплуатации берется по отчетным данным об эксплуатации установки.</w:t>
      </w:r>
    </w:p>
    <w:p w14:paraId="7B161496" w14:textId="77777777" w:rsidR="00523A33" w:rsidRPr="00902E39" w:rsidRDefault="00D52A4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902E39">
        <w:rPr>
          <w:sz w:val="28"/>
          <w:szCs w:val="28"/>
        </w:rPr>
        <w:t xml:space="preserve">Результаты расчета оформляются в виде таблицы по </w:t>
      </w:r>
      <w:hyperlink w:anchor="sub2" w:history="1">
        <w:r w:rsidRPr="00902E39">
          <w:rPr>
            <w:rStyle w:val="a3"/>
            <w:sz w:val="28"/>
            <w:szCs w:val="28"/>
          </w:rPr>
          <w:t>Приложению 2</w:t>
        </w:r>
      </w:hyperlink>
      <w:r w:rsidRPr="00902E39">
        <w:rPr>
          <w:sz w:val="28"/>
          <w:szCs w:val="28"/>
        </w:rPr>
        <w:t>.</w:t>
      </w:r>
    </w:p>
    <w:p w14:paraId="1920B123" w14:textId="77777777" w:rsidR="00523A33" w:rsidRPr="00902E39" w:rsidRDefault="00D52A42">
      <w:pPr>
        <w:autoSpaceDE w:val="0"/>
        <w:autoSpaceDN w:val="0"/>
        <w:ind w:firstLine="851"/>
        <w:rPr>
          <w:sz w:val="28"/>
          <w:szCs w:val="28"/>
        </w:rPr>
      </w:pPr>
      <w:r w:rsidRPr="00902E39">
        <w:rPr>
          <w:sz w:val="28"/>
          <w:szCs w:val="28"/>
        </w:rPr>
        <w:t> </w:t>
      </w:r>
    </w:p>
    <w:p w14:paraId="54BF8813" w14:textId="77777777" w:rsidR="00D439DF" w:rsidRDefault="00D439DF">
      <w:pPr>
        <w:autoSpaceDE w:val="0"/>
        <w:autoSpaceDN w:val="0"/>
        <w:ind w:firstLine="851"/>
        <w:jc w:val="right"/>
        <w:rPr>
          <w:b/>
          <w:bCs/>
          <w:sz w:val="28"/>
          <w:szCs w:val="28"/>
        </w:rPr>
      </w:pPr>
    </w:p>
    <w:p w14:paraId="2E187C70" w14:textId="77777777" w:rsidR="00D439DF" w:rsidRDefault="00D439DF">
      <w:pPr>
        <w:autoSpaceDE w:val="0"/>
        <w:autoSpaceDN w:val="0"/>
        <w:ind w:firstLine="851"/>
        <w:jc w:val="right"/>
        <w:rPr>
          <w:b/>
          <w:bCs/>
          <w:sz w:val="28"/>
          <w:szCs w:val="28"/>
        </w:rPr>
      </w:pPr>
    </w:p>
    <w:p w14:paraId="2268D1B8" w14:textId="77777777" w:rsidR="00D439DF" w:rsidRDefault="00D439DF">
      <w:pPr>
        <w:autoSpaceDE w:val="0"/>
        <w:autoSpaceDN w:val="0"/>
        <w:ind w:firstLine="851"/>
        <w:jc w:val="right"/>
        <w:rPr>
          <w:b/>
          <w:bCs/>
          <w:sz w:val="28"/>
          <w:szCs w:val="28"/>
        </w:rPr>
      </w:pPr>
    </w:p>
    <w:p w14:paraId="4B528475" w14:textId="77777777" w:rsidR="00D439DF" w:rsidRDefault="00D439DF">
      <w:pPr>
        <w:autoSpaceDE w:val="0"/>
        <w:autoSpaceDN w:val="0"/>
        <w:ind w:firstLine="851"/>
        <w:jc w:val="right"/>
        <w:rPr>
          <w:b/>
          <w:bCs/>
          <w:sz w:val="28"/>
          <w:szCs w:val="28"/>
        </w:rPr>
      </w:pPr>
    </w:p>
    <w:p w14:paraId="034EFB3F" w14:textId="77777777" w:rsidR="00D439DF" w:rsidRDefault="00D439DF">
      <w:pPr>
        <w:autoSpaceDE w:val="0"/>
        <w:autoSpaceDN w:val="0"/>
        <w:ind w:firstLine="851"/>
        <w:jc w:val="right"/>
        <w:rPr>
          <w:b/>
          <w:bCs/>
          <w:sz w:val="28"/>
          <w:szCs w:val="28"/>
        </w:rPr>
      </w:pPr>
    </w:p>
    <w:p w14:paraId="6ABE5237" w14:textId="77777777" w:rsidR="00D439DF" w:rsidRDefault="00D439DF">
      <w:pPr>
        <w:autoSpaceDE w:val="0"/>
        <w:autoSpaceDN w:val="0"/>
        <w:ind w:firstLine="851"/>
        <w:jc w:val="right"/>
        <w:rPr>
          <w:b/>
          <w:bCs/>
          <w:sz w:val="28"/>
          <w:szCs w:val="28"/>
        </w:rPr>
      </w:pPr>
    </w:p>
    <w:p w14:paraId="13DB8395" w14:textId="77777777" w:rsidR="00D439DF" w:rsidRDefault="00D439DF">
      <w:pPr>
        <w:autoSpaceDE w:val="0"/>
        <w:autoSpaceDN w:val="0"/>
        <w:ind w:firstLine="851"/>
        <w:jc w:val="right"/>
        <w:rPr>
          <w:b/>
          <w:bCs/>
          <w:sz w:val="28"/>
          <w:szCs w:val="28"/>
        </w:rPr>
      </w:pPr>
    </w:p>
    <w:p w14:paraId="0CE19E87" w14:textId="77777777" w:rsidR="00D439DF" w:rsidRDefault="00D439DF">
      <w:pPr>
        <w:autoSpaceDE w:val="0"/>
        <w:autoSpaceDN w:val="0"/>
        <w:ind w:firstLine="851"/>
        <w:jc w:val="right"/>
        <w:rPr>
          <w:b/>
          <w:bCs/>
          <w:sz w:val="28"/>
          <w:szCs w:val="28"/>
        </w:rPr>
      </w:pPr>
    </w:p>
    <w:p w14:paraId="6C8F08F5" w14:textId="77777777" w:rsidR="00D439DF" w:rsidRDefault="00D439DF">
      <w:pPr>
        <w:autoSpaceDE w:val="0"/>
        <w:autoSpaceDN w:val="0"/>
        <w:ind w:firstLine="851"/>
        <w:jc w:val="right"/>
        <w:rPr>
          <w:b/>
          <w:bCs/>
          <w:sz w:val="28"/>
          <w:szCs w:val="28"/>
        </w:rPr>
      </w:pPr>
    </w:p>
    <w:p w14:paraId="27DA44BA" w14:textId="77777777" w:rsidR="00D439DF" w:rsidRDefault="00D439DF">
      <w:pPr>
        <w:autoSpaceDE w:val="0"/>
        <w:autoSpaceDN w:val="0"/>
        <w:ind w:firstLine="851"/>
        <w:jc w:val="right"/>
        <w:rPr>
          <w:b/>
          <w:bCs/>
          <w:sz w:val="28"/>
          <w:szCs w:val="28"/>
        </w:rPr>
      </w:pPr>
    </w:p>
    <w:p w14:paraId="2DDA535D" w14:textId="77777777" w:rsidR="00D439DF" w:rsidRDefault="00D439DF">
      <w:pPr>
        <w:autoSpaceDE w:val="0"/>
        <w:autoSpaceDN w:val="0"/>
        <w:ind w:firstLine="851"/>
        <w:jc w:val="right"/>
        <w:rPr>
          <w:b/>
          <w:bCs/>
          <w:sz w:val="28"/>
          <w:szCs w:val="28"/>
        </w:rPr>
      </w:pPr>
    </w:p>
    <w:p w14:paraId="0703E2DB" w14:textId="77777777" w:rsidR="00D439DF" w:rsidRDefault="00D439DF">
      <w:pPr>
        <w:autoSpaceDE w:val="0"/>
        <w:autoSpaceDN w:val="0"/>
        <w:ind w:firstLine="851"/>
        <w:jc w:val="right"/>
        <w:rPr>
          <w:b/>
          <w:bCs/>
          <w:sz w:val="28"/>
          <w:szCs w:val="28"/>
        </w:rPr>
      </w:pPr>
    </w:p>
    <w:p w14:paraId="3CB4517D" w14:textId="77777777" w:rsidR="00D439DF" w:rsidRDefault="00D439DF">
      <w:pPr>
        <w:autoSpaceDE w:val="0"/>
        <w:autoSpaceDN w:val="0"/>
        <w:ind w:firstLine="851"/>
        <w:jc w:val="right"/>
        <w:rPr>
          <w:b/>
          <w:bCs/>
          <w:sz w:val="28"/>
          <w:szCs w:val="28"/>
        </w:rPr>
      </w:pPr>
    </w:p>
    <w:p w14:paraId="60194B62" w14:textId="77777777" w:rsidR="00D439DF" w:rsidRDefault="00D439DF">
      <w:pPr>
        <w:autoSpaceDE w:val="0"/>
        <w:autoSpaceDN w:val="0"/>
        <w:ind w:firstLine="851"/>
        <w:jc w:val="right"/>
        <w:rPr>
          <w:b/>
          <w:bCs/>
          <w:sz w:val="28"/>
          <w:szCs w:val="28"/>
        </w:rPr>
      </w:pPr>
    </w:p>
    <w:p w14:paraId="22334BC1" w14:textId="77777777" w:rsidR="00D439DF" w:rsidRDefault="00D439DF">
      <w:pPr>
        <w:autoSpaceDE w:val="0"/>
        <w:autoSpaceDN w:val="0"/>
        <w:ind w:firstLine="851"/>
        <w:jc w:val="right"/>
        <w:rPr>
          <w:b/>
          <w:bCs/>
          <w:sz w:val="28"/>
          <w:szCs w:val="28"/>
        </w:rPr>
      </w:pPr>
    </w:p>
    <w:p w14:paraId="59D39B3A" w14:textId="77777777" w:rsidR="00D439DF" w:rsidRDefault="00D439DF">
      <w:pPr>
        <w:autoSpaceDE w:val="0"/>
        <w:autoSpaceDN w:val="0"/>
        <w:ind w:firstLine="851"/>
        <w:jc w:val="right"/>
        <w:rPr>
          <w:b/>
          <w:bCs/>
          <w:sz w:val="28"/>
          <w:szCs w:val="28"/>
        </w:rPr>
      </w:pPr>
    </w:p>
    <w:p w14:paraId="0A7A0CAA" w14:textId="77777777" w:rsidR="00D439DF" w:rsidRDefault="00D439DF">
      <w:pPr>
        <w:autoSpaceDE w:val="0"/>
        <w:autoSpaceDN w:val="0"/>
        <w:ind w:firstLine="851"/>
        <w:jc w:val="right"/>
        <w:rPr>
          <w:b/>
          <w:bCs/>
          <w:sz w:val="28"/>
          <w:szCs w:val="28"/>
        </w:rPr>
      </w:pPr>
    </w:p>
    <w:p w14:paraId="6C03CC73" w14:textId="77777777" w:rsidR="00D439DF" w:rsidRDefault="00D439DF">
      <w:pPr>
        <w:autoSpaceDE w:val="0"/>
        <w:autoSpaceDN w:val="0"/>
        <w:ind w:firstLine="851"/>
        <w:jc w:val="right"/>
        <w:rPr>
          <w:b/>
          <w:bCs/>
          <w:sz w:val="28"/>
          <w:szCs w:val="28"/>
        </w:rPr>
      </w:pPr>
    </w:p>
    <w:p w14:paraId="3EAA366B" w14:textId="77777777" w:rsidR="00D439DF" w:rsidRDefault="00D439DF">
      <w:pPr>
        <w:autoSpaceDE w:val="0"/>
        <w:autoSpaceDN w:val="0"/>
        <w:ind w:firstLine="851"/>
        <w:jc w:val="right"/>
        <w:rPr>
          <w:b/>
          <w:bCs/>
          <w:sz w:val="28"/>
          <w:szCs w:val="28"/>
        </w:rPr>
      </w:pPr>
    </w:p>
    <w:p w14:paraId="6669AFA4" w14:textId="77777777" w:rsidR="00D439DF" w:rsidRDefault="00D439DF">
      <w:pPr>
        <w:autoSpaceDE w:val="0"/>
        <w:autoSpaceDN w:val="0"/>
        <w:ind w:firstLine="851"/>
        <w:jc w:val="right"/>
        <w:rPr>
          <w:b/>
          <w:bCs/>
          <w:sz w:val="28"/>
          <w:szCs w:val="28"/>
        </w:rPr>
      </w:pPr>
    </w:p>
    <w:p w14:paraId="0755ABEF" w14:textId="77777777" w:rsidR="00D439DF" w:rsidRDefault="00D439DF">
      <w:pPr>
        <w:autoSpaceDE w:val="0"/>
        <w:autoSpaceDN w:val="0"/>
        <w:ind w:firstLine="851"/>
        <w:jc w:val="right"/>
        <w:rPr>
          <w:b/>
          <w:bCs/>
          <w:sz w:val="28"/>
          <w:szCs w:val="28"/>
        </w:rPr>
      </w:pPr>
    </w:p>
    <w:p w14:paraId="44F81C79" w14:textId="77777777" w:rsidR="00D439DF" w:rsidRDefault="00D439DF">
      <w:pPr>
        <w:autoSpaceDE w:val="0"/>
        <w:autoSpaceDN w:val="0"/>
        <w:ind w:firstLine="851"/>
        <w:jc w:val="right"/>
        <w:rPr>
          <w:b/>
          <w:bCs/>
          <w:sz w:val="28"/>
          <w:szCs w:val="28"/>
        </w:rPr>
      </w:pPr>
    </w:p>
    <w:p w14:paraId="470E846F" w14:textId="77777777" w:rsidR="00D439DF" w:rsidRDefault="00D439DF">
      <w:pPr>
        <w:autoSpaceDE w:val="0"/>
        <w:autoSpaceDN w:val="0"/>
        <w:ind w:firstLine="851"/>
        <w:jc w:val="right"/>
        <w:rPr>
          <w:b/>
          <w:bCs/>
          <w:sz w:val="28"/>
          <w:szCs w:val="28"/>
        </w:rPr>
      </w:pPr>
    </w:p>
    <w:p w14:paraId="5555328C" w14:textId="77777777" w:rsidR="00D439DF" w:rsidRDefault="00D439DF">
      <w:pPr>
        <w:autoSpaceDE w:val="0"/>
        <w:autoSpaceDN w:val="0"/>
        <w:ind w:firstLine="851"/>
        <w:jc w:val="right"/>
        <w:rPr>
          <w:b/>
          <w:bCs/>
          <w:sz w:val="28"/>
          <w:szCs w:val="28"/>
        </w:rPr>
      </w:pPr>
    </w:p>
    <w:p w14:paraId="302525C9" w14:textId="77777777" w:rsidR="00D439DF" w:rsidRDefault="00D439DF">
      <w:pPr>
        <w:autoSpaceDE w:val="0"/>
        <w:autoSpaceDN w:val="0"/>
        <w:ind w:firstLine="851"/>
        <w:jc w:val="right"/>
        <w:rPr>
          <w:b/>
          <w:bCs/>
          <w:sz w:val="28"/>
          <w:szCs w:val="28"/>
        </w:rPr>
      </w:pPr>
    </w:p>
    <w:p w14:paraId="2E8AF4CE" w14:textId="77777777" w:rsidR="00D439DF" w:rsidRDefault="00D439DF">
      <w:pPr>
        <w:autoSpaceDE w:val="0"/>
        <w:autoSpaceDN w:val="0"/>
        <w:ind w:firstLine="851"/>
        <w:jc w:val="right"/>
        <w:rPr>
          <w:b/>
          <w:bCs/>
          <w:sz w:val="28"/>
          <w:szCs w:val="28"/>
        </w:rPr>
      </w:pPr>
    </w:p>
    <w:p w14:paraId="1FAB232B" w14:textId="77777777" w:rsidR="00D439DF" w:rsidRDefault="00D439DF">
      <w:pPr>
        <w:autoSpaceDE w:val="0"/>
        <w:autoSpaceDN w:val="0"/>
        <w:ind w:firstLine="851"/>
        <w:jc w:val="right"/>
        <w:rPr>
          <w:b/>
          <w:bCs/>
          <w:sz w:val="28"/>
          <w:szCs w:val="28"/>
        </w:rPr>
      </w:pPr>
    </w:p>
    <w:p w14:paraId="1BF1FA2B" w14:textId="77777777" w:rsidR="00D439DF" w:rsidRDefault="00D439DF">
      <w:pPr>
        <w:autoSpaceDE w:val="0"/>
        <w:autoSpaceDN w:val="0"/>
        <w:ind w:firstLine="851"/>
        <w:jc w:val="right"/>
        <w:rPr>
          <w:b/>
          <w:bCs/>
          <w:sz w:val="28"/>
          <w:szCs w:val="28"/>
        </w:rPr>
      </w:pPr>
    </w:p>
    <w:p w14:paraId="69E65424" w14:textId="77777777" w:rsidR="00D439DF" w:rsidRDefault="00D439DF">
      <w:pPr>
        <w:autoSpaceDE w:val="0"/>
        <w:autoSpaceDN w:val="0"/>
        <w:ind w:firstLine="851"/>
        <w:jc w:val="right"/>
        <w:rPr>
          <w:b/>
          <w:bCs/>
          <w:sz w:val="28"/>
          <w:szCs w:val="28"/>
        </w:rPr>
      </w:pPr>
    </w:p>
    <w:p w14:paraId="08754E48" w14:textId="77777777" w:rsidR="00D439DF" w:rsidRDefault="00D439DF">
      <w:pPr>
        <w:autoSpaceDE w:val="0"/>
        <w:autoSpaceDN w:val="0"/>
        <w:ind w:firstLine="851"/>
        <w:jc w:val="right"/>
        <w:rPr>
          <w:b/>
          <w:bCs/>
          <w:sz w:val="28"/>
          <w:szCs w:val="28"/>
        </w:rPr>
      </w:pPr>
    </w:p>
    <w:p w14:paraId="60D774EB" w14:textId="77777777" w:rsidR="00D439DF" w:rsidRDefault="00D439DF">
      <w:pPr>
        <w:autoSpaceDE w:val="0"/>
        <w:autoSpaceDN w:val="0"/>
        <w:ind w:firstLine="851"/>
        <w:jc w:val="right"/>
        <w:rPr>
          <w:b/>
          <w:bCs/>
          <w:sz w:val="28"/>
          <w:szCs w:val="28"/>
        </w:rPr>
      </w:pPr>
    </w:p>
    <w:p w14:paraId="44E79E64" w14:textId="77777777" w:rsidR="00D439DF" w:rsidRDefault="00D439DF">
      <w:pPr>
        <w:autoSpaceDE w:val="0"/>
        <w:autoSpaceDN w:val="0"/>
        <w:ind w:firstLine="851"/>
        <w:jc w:val="right"/>
        <w:rPr>
          <w:b/>
          <w:bCs/>
          <w:sz w:val="28"/>
          <w:szCs w:val="28"/>
        </w:rPr>
      </w:pPr>
    </w:p>
    <w:p w14:paraId="12104850" w14:textId="77777777" w:rsidR="00D439DF" w:rsidRDefault="00D439DF">
      <w:pPr>
        <w:autoSpaceDE w:val="0"/>
        <w:autoSpaceDN w:val="0"/>
        <w:ind w:firstLine="851"/>
        <w:jc w:val="right"/>
        <w:rPr>
          <w:b/>
          <w:bCs/>
          <w:sz w:val="28"/>
          <w:szCs w:val="28"/>
        </w:rPr>
      </w:pPr>
    </w:p>
    <w:p w14:paraId="16383BE6" w14:textId="04B44038" w:rsidR="00523A33" w:rsidRPr="00902E39" w:rsidRDefault="00D52A42">
      <w:pPr>
        <w:autoSpaceDE w:val="0"/>
        <w:autoSpaceDN w:val="0"/>
        <w:ind w:firstLine="851"/>
        <w:jc w:val="right"/>
        <w:rPr>
          <w:sz w:val="28"/>
          <w:szCs w:val="28"/>
        </w:rPr>
      </w:pPr>
      <w:bookmarkStart w:id="0" w:name="_GoBack"/>
      <w:bookmarkEnd w:id="0"/>
      <w:r w:rsidRPr="00902E39">
        <w:rPr>
          <w:b/>
          <w:bCs/>
          <w:sz w:val="28"/>
          <w:szCs w:val="28"/>
        </w:rPr>
        <w:lastRenderedPageBreak/>
        <w:t>Приложение 1</w:t>
      </w:r>
    </w:p>
    <w:p w14:paraId="065E922B" w14:textId="77777777" w:rsidR="00523A33" w:rsidRPr="00902E39" w:rsidRDefault="00D52A42">
      <w:pPr>
        <w:autoSpaceDE w:val="0"/>
        <w:autoSpaceDN w:val="0"/>
        <w:ind w:firstLine="851"/>
        <w:rPr>
          <w:sz w:val="28"/>
          <w:szCs w:val="28"/>
        </w:rPr>
      </w:pPr>
      <w:r w:rsidRPr="00902E39">
        <w:rPr>
          <w:sz w:val="28"/>
          <w:szCs w:val="28"/>
        </w:rPr>
        <w:t> </w:t>
      </w:r>
    </w:p>
    <w:p w14:paraId="751A2428" w14:textId="77777777" w:rsidR="00523A33" w:rsidRPr="00902E39" w:rsidRDefault="00D52A42">
      <w:pPr>
        <w:autoSpaceDE w:val="0"/>
        <w:autoSpaceDN w:val="0"/>
        <w:ind w:firstLine="851"/>
        <w:rPr>
          <w:sz w:val="28"/>
          <w:szCs w:val="28"/>
        </w:rPr>
      </w:pPr>
      <w:r w:rsidRPr="00902E39">
        <w:rPr>
          <w:sz w:val="28"/>
          <w:szCs w:val="28"/>
        </w:rPr>
        <w:t> </w:t>
      </w:r>
    </w:p>
    <w:p w14:paraId="06E9F6A4" w14:textId="77777777" w:rsidR="00523A33" w:rsidRPr="00902E39" w:rsidRDefault="00D52A42">
      <w:pPr>
        <w:jc w:val="center"/>
        <w:rPr>
          <w:sz w:val="28"/>
          <w:szCs w:val="28"/>
        </w:rPr>
      </w:pPr>
      <w:r w:rsidRPr="00902E39">
        <w:rPr>
          <w:rStyle w:val="s1"/>
          <w:sz w:val="28"/>
          <w:szCs w:val="28"/>
        </w:rPr>
        <w:t>Методика определения исходных данных для расчета параметров вредных</w:t>
      </w:r>
    </w:p>
    <w:p w14:paraId="58A79877" w14:textId="77777777" w:rsidR="00523A33" w:rsidRPr="00902E39" w:rsidRDefault="00D52A42">
      <w:pPr>
        <w:jc w:val="center"/>
        <w:rPr>
          <w:sz w:val="28"/>
          <w:szCs w:val="28"/>
        </w:rPr>
      </w:pPr>
      <w:r w:rsidRPr="00902E39">
        <w:rPr>
          <w:rStyle w:val="s1"/>
          <w:sz w:val="28"/>
          <w:szCs w:val="28"/>
        </w:rPr>
        <w:t>выбросов стационарных дизельных установок</w:t>
      </w:r>
    </w:p>
    <w:p w14:paraId="3090F17C" w14:textId="77777777" w:rsidR="00523A33" w:rsidRPr="00902E39" w:rsidRDefault="00D52A42">
      <w:pPr>
        <w:jc w:val="center"/>
        <w:rPr>
          <w:sz w:val="28"/>
          <w:szCs w:val="28"/>
        </w:rPr>
      </w:pPr>
      <w:r w:rsidRPr="00902E39">
        <w:rPr>
          <w:rStyle w:val="s1"/>
          <w:sz w:val="28"/>
          <w:szCs w:val="28"/>
        </w:rPr>
        <w:t> </w:t>
      </w:r>
    </w:p>
    <w:p w14:paraId="438CFD3C" w14:textId="77777777" w:rsidR="00523A33" w:rsidRPr="00902E39" w:rsidRDefault="00D52A4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902E39">
        <w:rPr>
          <w:sz w:val="28"/>
          <w:szCs w:val="28"/>
        </w:rPr>
        <w:t xml:space="preserve">1. </w:t>
      </w:r>
      <w:r w:rsidRPr="00902E39">
        <w:rPr>
          <w:rStyle w:val="s0"/>
          <w:sz w:val="28"/>
          <w:szCs w:val="28"/>
        </w:rPr>
        <w:t>Определение</w:t>
      </w:r>
      <w:r w:rsidRPr="00902E39">
        <w:rPr>
          <w:sz w:val="28"/>
          <w:szCs w:val="28"/>
        </w:rPr>
        <w:t xml:space="preserve"> выброса вредных веществ на 1 кг топлива на дискретном режиме работы дизельной установки</w:t>
      </w:r>
    </w:p>
    <w:p w14:paraId="12DBC2D0" w14:textId="77777777" w:rsidR="00523A33" w:rsidRPr="00902E39" w:rsidRDefault="00D52A4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902E39">
        <w:rPr>
          <w:sz w:val="28"/>
          <w:szCs w:val="28"/>
        </w:rPr>
        <w:t>Выброс вредного вещества «j» на любом установившемся дискретном режиме «j» работы дизельной установки определяется по формуле:</w:t>
      </w:r>
    </w:p>
    <w:p w14:paraId="13CD5B24" w14:textId="77777777" w:rsidR="00523A33" w:rsidRPr="00902E39" w:rsidRDefault="00D52A4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902E39">
        <w:rPr>
          <w:sz w:val="28"/>
          <w:szCs w:val="28"/>
        </w:rPr>
        <w:t> </w:t>
      </w:r>
    </w:p>
    <w:p w14:paraId="482E22AF" w14:textId="77777777" w:rsidR="00523A33" w:rsidRPr="00902E39" w:rsidRDefault="00D52A4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902E39">
        <w:rPr>
          <w:noProof/>
          <w:sz w:val="28"/>
          <w:szCs w:val="28"/>
          <w:vertAlign w:val="subscript"/>
        </w:rPr>
        <w:drawing>
          <wp:inline distT="0" distB="0" distL="0" distR="0" wp14:anchorId="362D4693" wp14:editId="01F93FE3">
            <wp:extent cx="2828925" cy="50482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192.168.0.93/api/DocumentObject/GetImageAsync?ImageId=4017058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2E39">
        <w:rPr>
          <w:sz w:val="28"/>
          <w:szCs w:val="28"/>
        </w:rPr>
        <w:t>, г/кг топл.                     (1)</w:t>
      </w:r>
    </w:p>
    <w:p w14:paraId="2CF56CAA" w14:textId="77777777" w:rsidR="00523A33" w:rsidRPr="00902E39" w:rsidRDefault="00D52A4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902E39">
        <w:rPr>
          <w:sz w:val="28"/>
          <w:szCs w:val="28"/>
        </w:rPr>
        <w:t>где мi- молекулярная масса компонента;</w:t>
      </w:r>
    </w:p>
    <w:p w14:paraId="5E568E79" w14:textId="77777777" w:rsidR="00523A33" w:rsidRPr="00902E39" w:rsidRDefault="00D52A4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902E39">
        <w:rPr>
          <w:sz w:val="28"/>
          <w:szCs w:val="28"/>
        </w:rPr>
        <w:t>Cis - концентрация определяемого компонента в сухих отходящих газах в %.</w:t>
      </w:r>
    </w:p>
    <w:p w14:paraId="39A49432" w14:textId="77777777" w:rsidR="00523A33" w:rsidRPr="00902E39" w:rsidRDefault="00D52A4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902E39">
        <w:rPr>
          <w:sz w:val="28"/>
          <w:szCs w:val="28"/>
        </w:rPr>
        <w:t>Cairj - воздуха двигателем, кг/сек;</w:t>
      </w:r>
    </w:p>
    <w:p w14:paraId="79D60CA4" w14:textId="77777777" w:rsidR="00523A33" w:rsidRPr="00902E39" w:rsidRDefault="00D52A4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902E39">
        <w:rPr>
          <w:sz w:val="28"/>
          <w:szCs w:val="28"/>
        </w:rPr>
        <w:t>Кн - коэффициент обезвреживания ОГ.</w:t>
      </w:r>
    </w:p>
    <w:p w14:paraId="23AFDE8D" w14:textId="77777777" w:rsidR="00523A33" w:rsidRPr="00902E39" w:rsidRDefault="00D52A4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902E39">
        <w:rPr>
          <w:sz w:val="28"/>
          <w:szCs w:val="28"/>
        </w:rPr>
        <w:t>Значения молекулярной массы для отдельных компонентов берутся до таблицы 1.</w:t>
      </w:r>
    </w:p>
    <w:p w14:paraId="2CF97B26" w14:textId="77777777" w:rsidR="00523A33" w:rsidRPr="00902E39" w:rsidRDefault="00D52A42">
      <w:pPr>
        <w:autoSpaceDE w:val="0"/>
        <w:autoSpaceDN w:val="0"/>
        <w:ind w:firstLine="851"/>
        <w:rPr>
          <w:sz w:val="28"/>
          <w:szCs w:val="28"/>
        </w:rPr>
      </w:pPr>
      <w:r w:rsidRPr="00902E39">
        <w:rPr>
          <w:sz w:val="28"/>
          <w:szCs w:val="28"/>
        </w:rPr>
        <w:t> </w:t>
      </w:r>
    </w:p>
    <w:p w14:paraId="79F635EC" w14:textId="77777777" w:rsidR="00523A33" w:rsidRPr="00902E39" w:rsidRDefault="00D52A42">
      <w:pPr>
        <w:autoSpaceDE w:val="0"/>
        <w:autoSpaceDN w:val="0"/>
        <w:ind w:firstLine="851"/>
        <w:jc w:val="right"/>
        <w:rPr>
          <w:sz w:val="28"/>
          <w:szCs w:val="28"/>
        </w:rPr>
      </w:pPr>
      <w:r w:rsidRPr="00902E39">
        <w:rPr>
          <w:sz w:val="28"/>
          <w:szCs w:val="28"/>
        </w:rPr>
        <w:t>Таблица 1</w:t>
      </w:r>
    </w:p>
    <w:p w14:paraId="757F85C2" w14:textId="77777777" w:rsidR="00523A33" w:rsidRPr="00902E39" w:rsidRDefault="00D52A42">
      <w:pPr>
        <w:autoSpaceDE w:val="0"/>
        <w:autoSpaceDN w:val="0"/>
        <w:ind w:firstLine="851"/>
        <w:rPr>
          <w:sz w:val="28"/>
          <w:szCs w:val="28"/>
        </w:rPr>
      </w:pPr>
      <w:r w:rsidRPr="00902E39">
        <w:rPr>
          <w:sz w:val="28"/>
          <w:szCs w:val="28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79"/>
        <w:gridCol w:w="4256"/>
      </w:tblGrid>
      <w:tr w:rsidR="00523A33" w:rsidRPr="00902E39" w14:paraId="2FC6DBEC" w14:textId="77777777">
        <w:trPr>
          <w:trHeight w:val="317"/>
        </w:trPr>
        <w:tc>
          <w:tcPr>
            <w:tcW w:w="53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83B5A63" w14:textId="77777777" w:rsidR="00523A33" w:rsidRPr="00902E39" w:rsidRDefault="00D52A4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Компонент</w:t>
            </w:r>
          </w:p>
        </w:tc>
        <w:tc>
          <w:tcPr>
            <w:tcW w:w="43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8076BFE" w14:textId="77777777" w:rsidR="00523A33" w:rsidRPr="00902E39" w:rsidRDefault="00D52A4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Молекулярная м масса</w:t>
            </w:r>
          </w:p>
        </w:tc>
      </w:tr>
      <w:tr w:rsidR="00523A33" w:rsidRPr="00902E39" w14:paraId="580FB033" w14:textId="77777777">
        <w:trPr>
          <w:trHeight w:val="336"/>
        </w:trPr>
        <w:tc>
          <w:tcPr>
            <w:tcW w:w="9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AEFAEBE" w14:textId="77777777" w:rsidR="00523A33" w:rsidRPr="00902E39" w:rsidRDefault="00D52A4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1. Нормируемые компоненты по ГОСТ 24585-81</w:t>
            </w:r>
          </w:p>
        </w:tc>
      </w:tr>
      <w:tr w:rsidR="00523A33" w:rsidRPr="00902E39" w14:paraId="1F0F0A85" w14:textId="77777777">
        <w:trPr>
          <w:trHeight w:val="336"/>
        </w:trPr>
        <w:tc>
          <w:tcPr>
            <w:tcW w:w="53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CE7740F" w14:textId="77777777" w:rsidR="00523A33" w:rsidRPr="00902E39" w:rsidRDefault="00D52A4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Окислы азота NOx (N0</w:t>
            </w:r>
            <w:r w:rsidRPr="00902E39">
              <w:rPr>
                <w:sz w:val="28"/>
                <w:szCs w:val="28"/>
                <w:vertAlign w:val="subscript"/>
              </w:rPr>
              <w:t>2</w:t>
            </w:r>
            <w:r w:rsidRPr="00902E39">
              <w:rPr>
                <w:sz w:val="28"/>
                <w:szCs w:val="28"/>
              </w:rPr>
              <w:t>)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65C53FF" w14:textId="77777777" w:rsidR="00523A33" w:rsidRPr="00902E39" w:rsidRDefault="00D52A4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46</w:t>
            </w:r>
          </w:p>
        </w:tc>
      </w:tr>
      <w:tr w:rsidR="00523A33" w:rsidRPr="00902E39" w14:paraId="0B82A754" w14:textId="77777777">
        <w:trPr>
          <w:trHeight w:val="336"/>
        </w:trPr>
        <w:tc>
          <w:tcPr>
            <w:tcW w:w="53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F136297" w14:textId="77777777" w:rsidR="00523A33" w:rsidRPr="00902E39" w:rsidRDefault="00D52A4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Окись углерода СО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5B9FF44" w14:textId="77777777" w:rsidR="00523A33" w:rsidRPr="00902E39" w:rsidRDefault="00D52A4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28</w:t>
            </w:r>
          </w:p>
        </w:tc>
      </w:tr>
      <w:tr w:rsidR="00523A33" w:rsidRPr="00902E39" w14:paraId="4A6F1916" w14:textId="77777777">
        <w:trPr>
          <w:trHeight w:val="326"/>
        </w:trPr>
        <w:tc>
          <w:tcPr>
            <w:tcW w:w="9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E59E9E7" w14:textId="77777777" w:rsidR="00523A33" w:rsidRPr="00902E39" w:rsidRDefault="00D52A4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2. Ненормируемые компоненты</w:t>
            </w:r>
          </w:p>
        </w:tc>
      </w:tr>
      <w:tr w:rsidR="00523A33" w:rsidRPr="00902E39" w14:paraId="431B0174" w14:textId="77777777">
        <w:trPr>
          <w:trHeight w:val="326"/>
        </w:trPr>
        <w:tc>
          <w:tcPr>
            <w:tcW w:w="53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322367D" w14:textId="77777777" w:rsidR="00523A33" w:rsidRPr="00902E39" w:rsidRDefault="00D52A4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Окись азота NO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291168D" w14:textId="77777777" w:rsidR="00523A33" w:rsidRPr="00902E39" w:rsidRDefault="00D52A4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30</w:t>
            </w:r>
          </w:p>
        </w:tc>
      </w:tr>
      <w:tr w:rsidR="00523A33" w:rsidRPr="00902E39" w14:paraId="202219AA" w14:textId="77777777">
        <w:trPr>
          <w:trHeight w:val="326"/>
        </w:trPr>
        <w:tc>
          <w:tcPr>
            <w:tcW w:w="53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E139E12" w14:textId="77777777" w:rsidR="00523A33" w:rsidRPr="00902E39" w:rsidRDefault="00D52A4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Двуокись азота NO</w:t>
            </w:r>
            <w:r w:rsidRPr="00902E39">
              <w:rPr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1A41E0F" w14:textId="77777777" w:rsidR="00523A33" w:rsidRPr="00902E39" w:rsidRDefault="00D52A4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46</w:t>
            </w:r>
          </w:p>
        </w:tc>
      </w:tr>
      <w:tr w:rsidR="00523A33" w:rsidRPr="00902E39" w14:paraId="71354F6B" w14:textId="77777777">
        <w:trPr>
          <w:trHeight w:val="336"/>
        </w:trPr>
        <w:tc>
          <w:tcPr>
            <w:tcW w:w="53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73F5E08" w14:textId="77777777" w:rsidR="00523A33" w:rsidRPr="00902E39" w:rsidRDefault="00D52A4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Сернистый ангидрид SO</w:t>
            </w:r>
            <w:r w:rsidRPr="00902E39">
              <w:rPr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507397D" w14:textId="77777777" w:rsidR="00523A33" w:rsidRPr="00902E39" w:rsidRDefault="00D52A4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64</w:t>
            </w:r>
          </w:p>
        </w:tc>
      </w:tr>
      <w:tr w:rsidR="00523A33" w:rsidRPr="00902E39" w14:paraId="448E2CB6" w14:textId="77777777">
        <w:trPr>
          <w:trHeight w:val="65"/>
        </w:trPr>
        <w:tc>
          <w:tcPr>
            <w:tcW w:w="53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534A200" w14:textId="77777777" w:rsidR="00523A33" w:rsidRPr="00902E39" w:rsidRDefault="00D52A42">
            <w:pPr>
              <w:autoSpaceDE w:val="0"/>
              <w:autoSpaceDN w:val="0"/>
              <w:spacing w:line="65" w:lineRule="atLeast"/>
              <w:jc w:val="center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Углеводороды по эквиваленту С</w:t>
            </w:r>
            <w:r w:rsidRPr="00902E39">
              <w:rPr>
                <w:sz w:val="28"/>
                <w:szCs w:val="28"/>
                <w:vertAlign w:val="subscript"/>
              </w:rPr>
              <w:t>1</w:t>
            </w:r>
            <w:r w:rsidRPr="00902E39">
              <w:rPr>
                <w:sz w:val="28"/>
                <w:szCs w:val="28"/>
              </w:rPr>
              <w:t>Н</w:t>
            </w:r>
            <w:r w:rsidRPr="00902E39">
              <w:rPr>
                <w:sz w:val="28"/>
                <w:szCs w:val="28"/>
                <w:vertAlign w:val="subscript"/>
              </w:rPr>
              <w:t>1,85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F37A3A7" w14:textId="77777777" w:rsidR="00523A33" w:rsidRPr="00902E39" w:rsidRDefault="00D52A42">
            <w:pPr>
              <w:autoSpaceDE w:val="0"/>
              <w:autoSpaceDN w:val="0"/>
              <w:spacing w:line="65" w:lineRule="atLeast"/>
              <w:jc w:val="center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13,85</w:t>
            </w:r>
          </w:p>
        </w:tc>
      </w:tr>
      <w:tr w:rsidR="00523A33" w:rsidRPr="00902E39" w14:paraId="2960BE4E" w14:textId="77777777">
        <w:trPr>
          <w:trHeight w:val="65"/>
        </w:trPr>
        <w:tc>
          <w:tcPr>
            <w:tcW w:w="53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D562374" w14:textId="77777777" w:rsidR="00523A33" w:rsidRPr="00902E39" w:rsidRDefault="00D52A42">
            <w:pPr>
              <w:autoSpaceDE w:val="0"/>
              <w:autoSpaceDN w:val="0"/>
              <w:spacing w:line="65" w:lineRule="atLeast"/>
              <w:jc w:val="center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Акролеин С</w:t>
            </w:r>
            <w:r w:rsidRPr="00902E39">
              <w:rPr>
                <w:sz w:val="28"/>
                <w:szCs w:val="28"/>
                <w:vertAlign w:val="subscript"/>
              </w:rPr>
              <w:t>3</w:t>
            </w:r>
            <w:r w:rsidRPr="00902E39">
              <w:rPr>
                <w:sz w:val="28"/>
                <w:szCs w:val="28"/>
              </w:rPr>
              <w:t>Н</w:t>
            </w:r>
            <w:r w:rsidRPr="00902E39">
              <w:rPr>
                <w:sz w:val="28"/>
                <w:szCs w:val="28"/>
                <w:vertAlign w:val="subscript"/>
              </w:rPr>
              <w:t>4</w:t>
            </w:r>
            <w:r w:rsidRPr="00902E39">
              <w:rPr>
                <w:sz w:val="28"/>
                <w:szCs w:val="28"/>
              </w:rPr>
              <w:t>О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C9ACABF" w14:textId="77777777" w:rsidR="00523A33" w:rsidRPr="00902E39" w:rsidRDefault="00D52A42">
            <w:pPr>
              <w:autoSpaceDE w:val="0"/>
              <w:autoSpaceDN w:val="0"/>
              <w:spacing w:line="65" w:lineRule="atLeast"/>
              <w:jc w:val="center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56</w:t>
            </w:r>
          </w:p>
        </w:tc>
      </w:tr>
      <w:tr w:rsidR="00523A33" w:rsidRPr="00902E39" w14:paraId="4013E58A" w14:textId="77777777">
        <w:trPr>
          <w:trHeight w:val="65"/>
        </w:trPr>
        <w:tc>
          <w:tcPr>
            <w:tcW w:w="53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F7183A9" w14:textId="77777777" w:rsidR="00523A33" w:rsidRPr="00902E39" w:rsidRDefault="00D52A42">
            <w:pPr>
              <w:autoSpaceDE w:val="0"/>
              <w:autoSpaceDN w:val="0"/>
              <w:spacing w:line="65" w:lineRule="atLeast"/>
              <w:jc w:val="center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Формальдегид СН</w:t>
            </w:r>
            <w:r w:rsidRPr="00902E39">
              <w:rPr>
                <w:sz w:val="28"/>
                <w:szCs w:val="28"/>
                <w:vertAlign w:val="subscript"/>
              </w:rPr>
              <w:t>2</w:t>
            </w:r>
            <w:r w:rsidRPr="00902E39">
              <w:rPr>
                <w:sz w:val="28"/>
                <w:szCs w:val="28"/>
              </w:rPr>
              <w:t>О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0D4D59E" w14:textId="77777777" w:rsidR="00523A33" w:rsidRPr="00902E39" w:rsidRDefault="00D52A42">
            <w:pPr>
              <w:autoSpaceDE w:val="0"/>
              <w:autoSpaceDN w:val="0"/>
              <w:spacing w:line="65" w:lineRule="atLeast"/>
              <w:jc w:val="center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30</w:t>
            </w:r>
          </w:p>
        </w:tc>
      </w:tr>
      <w:tr w:rsidR="00523A33" w:rsidRPr="00902E39" w14:paraId="738C257D" w14:textId="77777777">
        <w:trPr>
          <w:trHeight w:val="317"/>
        </w:trPr>
        <w:tc>
          <w:tcPr>
            <w:tcW w:w="53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659C27D" w14:textId="77777777" w:rsidR="00523A33" w:rsidRPr="00902E39" w:rsidRDefault="00D52A4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Сажа С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C8709B4" w14:textId="77777777" w:rsidR="00523A33" w:rsidRPr="00902E39" w:rsidRDefault="00D52A4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12</w:t>
            </w:r>
          </w:p>
        </w:tc>
      </w:tr>
    </w:tbl>
    <w:p w14:paraId="62872A37" w14:textId="77777777" w:rsidR="00523A33" w:rsidRPr="00902E39" w:rsidRDefault="00D52A42">
      <w:pPr>
        <w:ind w:firstLine="400"/>
        <w:jc w:val="both"/>
        <w:rPr>
          <w:sz w:val="28"/>
          <w:szCs w:val="28"/>
        </w:rPr>
      </w:pPr>
      <w:r w:rsidRPr="00902E39">
        <w:rPr>
          <w:rStyle w:val="s0"/>
          <w:sz w:val="28"/>
          <w:szCs w:val="28"/>
        </w:rPr>
        <w:t>Условная объемная концентрация сажи для расчётов по формуле (1) определяется с помощью номограммы на рисунке 1.</w:t>
      </w:r>
    </w:p>
    <w:p w14:paraId="766B58EB" w14:textId="77777777" w:rsidR="00523A33" w:rsidRPr="00902E39" w:rsidRDefault="00D52A42">
      <w:pPr>
        <w:ind w:firstLine="400"/>
        <w:jc w:val="both"/>
        <w:rPr>
          <w:sz w:val="28"/>
          <w:szCs w:val="28"/>
        </w:rPr>
      </w:pPr>
      <w:r w:rsidRPr="00902E39">
        <w:rPr>
          <w:rStyle w:val="s0"/>
          <w:sz w:val="28"/>
          <w:szCs w:val="28"/>
        </w:rPr>
        <w:t>Значение коэффициента обезвреживания, равного отношению массы выбрасываемого компонента после обезвреживающего устройства к его массе до обезвреживающего устройства берется из технического паспорта обезвреживающего устройства.</w:t>
      </w:r>
    </w:p>
    <w:p w14:paraId="0F3F2084" w14:textId="77777777" w:rsidR="00523A33" w:rsidRPr="00902E39" w:rsidRDefault="00D52A42">
      <w:pPr>
        <w:ind w:firstLine="400"/>
        <w:jc w:val="both"/>
        <w:rPr>
          <w:sz w:val="28"/>
          <w:szCs w:val="28"/>
        </w:rPr>
      </w:pPr>
      <w:r w:rsidRPr="00902E39">
        <w:rPr>
          <w:rStyle w:val="s0"/>
          <w:sz w:val="28"/>
          <w:szCs w:val="28"/>
        </w:rPr>
        <w:lastRenderedPageBreak/>
        <w:t>Для установок, не оборудованных обезвреживающими устройствами, либо снабженных только устройствами для разбавления отходящих газов воздухом значение коэффициента обезвреживания принимается равным 1.</w:t>
      </w:r>
    </w:p>
    <w:p w14:paraId="03CF2639" w14:textId="77777777" w:rsidR="00523A33" w:rsidRPr="00902E39" w:rsidRDefault="00D52A42">
      <w:pPr>
        <w:ind w:firstLine="400"/>
        <w:jc w:val="both"/>
        <w:rPr>
          <w:sz w:val="28"/>
          <w:szCs w:val="28"/>
        </w:rPr>
      </w:pPr>
      <w:r w:rsidRPr="00902E39">
        <w:rPr>
          <w:rStyle w:val="s0"/>
          <w:sz w:val="28"/>
          <w:szCs w:val="28"/>
        </w:rPr>
        <w:t xml:space="preserve">В случае, если </w:t>
      </w:r>
      <w:r w:rsidRPr="00902E39">
        <w:rPr>
          <w:sz w:val="28"/>
          <w:szCs w:val="28"/>
        </w:rPr>
        <w:t>дизельная установка имеет встроенное обезвреживающего устройство, а также при непосредственном определении выбросов у дизельной установки, оборудованной обезвреживающими устройствами, выброс вредного (загрязняющего) вещества определяется по формуле:</w:t>
      </w:r>
    </w:p>
    <w:p w14:paraId="3CFA0A03" w14:textId="77777777" w:rsidR="00523A33" w:rsidRPr="00902E39" w:rsidRDefault="00D52A4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902E39">
        <w:rPr>
          <w:sz w:val="28"/>
          <w:szCs w:val="28"/>
        </w:rPr>
        <w:t> </w:t>
      </w:r>
    </w:p>
    <w:p w14:paraId="5F5EDC7F" w14:textId="77777777" w:rsidR="00523A33" w:rsidRPr="00902E39" w:rsidRDefault="00D52A4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902E39">
        <w:rPr>
          <w:noProof/>
          <w:sz w:val="28"/>
          <w:szCs w:val="28"/>
          <w:vertAlign w:val="subscript"/>
        </w:rPr>
        <w:drawing>
          <wp:inline distT="0" distB="0" distL="0" distR="0" wp14:anchorId="521489B5" wp14:editId="78F3BEF7">
            <wp:extent cx="2324100" cy="466725"/>
            <wp:effectExtent l="0" t="0" r="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192.168.0.93/api/DocumentObject/GetImageAsync?ImageId=4017058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2E39">
        <w:rPr>
          <w:sz w:val="28"/>
          <w:szCs w:val="28"/>
        </w:rPr>
        <w:t>, г/кг                                    (2)</w:t>
      </w:r>
    </w:p>
    <w:p w14:paraId="553DD1F2" w14:textId="77777777" w:rsidR="00523A33" w:rsidRPr="00902E39" w:rsidRDefault="00D52A4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902E39">
        <w:rPr>
          <w:sz w:val="28"/>
          <w:szCs w:val="28"/>
        </w:rPr>
        <w:t>где Cjs - концентрация компонента, измеренная после обезвреживающего и разбавляющего устройстве, кг/сек</w:t>
      </w:r>
    </w:p>
    <w:p w14:paraId="3FAC1AA3" w14:textId="77777777" w:rsidR="00523A33" w:rsidRPr="00902E39" w:rsidRDefault="00D52A4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902E39">
        <w:rPr>
          <w:sz w:val="28"/>
          <w:szCs w:val="28"/>
        </w:rPr>
        <w:t>Cairj - расход воздуха с учётом разбавления отходящих газов</w:t>
      </w:r>
    </w:p>
    <w:p w14:paraId="4886C45E" w14:textId="77777777" w:rsidR="00523A33" w:rsidRPr="00902E39" w:rsidRDefault="00D52A4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902E39">
        <w:rPr>
          <w:sz w:val="28"/>
          <w:szCs w:val="28"/>
        </w:rPr>
        <w:t> </w:t>
      </w:r>
    </w:p>
    <w:p w14:paraId="75282C3A" w14:textId="77777777" w:rsidR="00523A33" w:rsidRPr="00902E39" w:rsidRDefault="00D52A4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902E39">
        <w:rPr>
          <w:noProof/>
          <w:sz w:val="28"/>
          <w:szCs w:val="28"/>
          <w:vertAlign w:val="subscript"/>
        </w:rPr>
        <w:drawing>
          <wp:inline distT="0" distB="0" distL="0" distR="0" wp14:anchorId="39F2153F" wp14:editId="1725F41F">
            <wp:extent cx="1209675" cy="238125"/>
            <wp:effectExtent l="0" t="0" r="9525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192.168.0.93/api/DocumentObject/GetImageAsync?ImageId=4017058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35A45C" w14:textId="77777777" w:rsidR="00523A33" w:rsidRPr="00902E39" w:rsidRDefault="00D52A4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902E39">
        <w:rPr>
          <w:sz w:val="28"/>
          <w:szCs w:val="28"/>
        </w:rPr>
        <w:t> </w:t>
      </w:r>
    </w:p>
    <w:p w14:paraId="21EF177E" w14:textId="77777777" w:rsidR="00523A33" w:rsidRPr="00902E39" w:rsidRDefault="00D52A4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902E39">
        <w:rPr>
          <w:sz w:val="28"/>
          <w:szCs w:val="28"/>
        </w:rPr>
        <w:t>где Саirdоб - расход добавочного воздуха в разбавляющем устройстве, кг/сек.</w:t>
      </w:r>
    </w:p>
    <w:p w14:paraId="6C650DD8" w14:textId="77777777" w:rsidR="00523A33" w:rsidRPr="00902E39" w:rsidRDefault="00D52A4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902E39">
        <w:rPr>
          <w:sz w:val="28"/>
          <w:szCs w:val="28"/>
        </w:rPr>
        <w:t xml:space="preserve">Если известны значения удельных выбросов </w:t>
      </w:r>
      <w:r w:rsidRPr="00902E39">
        <w:rPr>
          <w:noProof/>
          <w:sz w:val="28"/>
          <w:szCs w:val="28"/>
          <w:vertAlign w:val="subscript"/>
        </w:rPr>
        <w:drawing>
          <wp:inline distT="0" distB="0" distL="0" distR="0" wp14:anchorId="261301C2" wp14:editId="423747AB">
            <wp:extent cx="190500" cy="257175"/>
            <wp:effectExtent l="0" t="0" r="0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192.168.0.93/api/DocumentObject/GetImageAsync?ImageId=4017058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2E39">
        <w:rPr>
          <w:sz w:val="28"/>
          <w:szCs w:val="28"/>
        </w:rPr>
        <w:t xml:space="preserve">, полученные при испытаниях, то </w:t>
      </w:r>
      <w:r w:rsidRPr="00902E39">
        <w:rPr>
          <w:noProof/>
          <w:sz w:val="28"/>
          <w:szCs w:val="28"/>
          <w:vertAlign w:val="subscript"/>
        </w:rPr>
        <w:drawing>
          <wp:inline distT="0" distB="0" distL="0" distR="0" wp14:anchorId="5DC53CF1" wp14:editId="72BFD0E0">
            <wp:extent cx="161925" cy="238125"/>
            <wp:effectExtent l="0" t="0" r="952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192.168.0.93/api/DocumentObject/GetImageAsync?ImageId=4017058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2E39">
        <w:rPr>
          <w:sz w:val="28"/>
          <w:szCs w:val="28"/>
        </w:rPr>
        <w:t>, можно определить по формуле:</w:t>
      </w:r>
    </w:p>
    <w:p w14:paraId="7BD105D6" w14:textId="77777777" w:rsidR="00523A33" w:rsidRPr="00902E39" w:rsidRDefault="00D52A4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902E39">
        <w:rPr>
          <w:sz w:val="28"/>
          <w:szCs w:val="28"/>
        </w:rPr>
        <w:t> </w:t>
      </w:r>
    </w:p>
    <w:p w14:paraId="1CD9D203" w14:textId="77777777" w:rsidR="00523A33" w:rsidRPr="00902E39" w:rsidRDefault="00D52A4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902E39">
        <w:rPr>
          <w:noProof/>
          <w:sz w:val="28"/>
          <w:szCs w:val="28"/>
          <w:vertAlign w:val="subscript"/>
        </w:rPr>
        <w:drawing>
          <wp:inline distT="0" distB="0" distL="0" distR="0" wp14:anchorId="43BD0DB9" wp14:editId="46C43EDC">
            <wp:extent cx="762000" cy="466725"/>
            <wp:effectExtent l="0" t="0" r="0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192.168.0.93/api/DocumentObject/GetImageAsync?ImageId=4017058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2E39">
        <w:rPr>
          <w:sz w:val="28"/>
          <w:szCs w:val="28"/>
        </w:rPr>
        <w:t>, г/кг топл                                                               (3)</w:t>
      </w:r>
    </w:p>
    <w:p w14:paraId="6B5A8CE3" w14:textId="77777777" w:rsidR="00523A33" w:rsidRPr="00902E39" w:rsidRDefault="00D52A4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902E39">
        <w:rPr>
          <w:sz w:val="28"/>
          <w:szCs w:val="28"/>
        </w:rPr>
        <w:t> </w:t>
      </w:r>
    </w:p>
    <w:p w14:paraId="0BDBCB77" w14:textId="77777777" w:rsidR="00523A33" w:rsidRPr="00902E39" w:rsidRDefault="00D52A4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902E39">
        <w:rPr>
          <w:sz w:val="28"/>
          <w:szCs w:val="28"/>
        </w:rPr>
        <w:t xml:space="preserve">где bj- удельный расход топлива дизеля на режиме «j» , г/(кВт.ч). </w:t>
      </w:r>
    </w:p>
    <w:p w14:paraId="0A195665" w14:textId="77777777" w:rsidR="00523A33" w:rsidRPr="00902E39" w:rsidRDefault="00D52A4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902E39">
        <w:rPr>
          <w:sz w:val="28"/>
          <w:szCs w:val="28"/>
        </w:rPr>
        <w:t xml:space="preserve">При определении максимальной скорости выделения вредного вещества на каждом режиме нагрузочной характеристики вычисляется произведение </w:t>
      </w:r>
      <w:r w:rsidRPr="00902E39">
        <w:rPr>
          <w:noProof/>
          <w:sz w:val="28"/>
          <w:szCs w:val="28"/>
          <w:vertAlign w:val="subscript"/>
        </w:rPr>
        <w:drawing>
          <wp:inline distT="0" distB="0" distL="0" distR="0" wp14:anchorId="71AC50CA" wp14:editId="7AA45189">
            <wp:extent cx="371475" cy="238125"/>
            <wp:effectExtent l="0" t="0" r="9525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192.168.0.93/api/DocumentObject/GetImageAsync?ImageId=4017059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2E39">
        <w:rPr>
          <w:sz w:val="28"/>
          <w:szCs w:val="28"/>
        </w:rPr>
        <w:t> и выбирается режим, на котором это произведение имеет максимальное значение.</w:t>
      </w:r>
    </w:p>
    <w:p w14:paraId="09142315" w14:textId="77777777" w:rsidR="00523A33" w:rsidRPr="00902E39" w:rsidRDefault="00D52A4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902E39">
        <w:rPr>
          <w:sz w:val="28"/>
          <w:szCs w:val="28"/>
        </w:rPr>
        <w:t xml:space="preserve">Следует учесть, что для разных вредных компонентов, отходящих газов режимы, соответствующие максимальным значениям произведения </w:t>
      </w:r>
      <w:r w:rsidRPr="00902E39">
        <w:rPr>
          <w:noProof/>
          <w:sz w:val="28"/>
          <w:szCs w:val="28"/>
          <w:vertAlign w:val="subscript"/>
        </w:rPr>
        <w:drawing>
          <wp:inline distT="0" distB="0" distL="0" distR="0" wp14:anchorId="0CD8F43A" wp14:editId="7A1E077E">
            <wp:extent cx="371475" cy="238125"/>
            <wp:effectExtent l="0" t="0" r="9525" b="952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192.168.0.93/api/DocumentObject/GetImageAsync?ImageId=4017059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2E39">
        <w:rPr>
          <w:sz w:val="28"/>
          <w:szCs w:val="28"/>
        </w:rPr>
        <w:t> могут быть разными, поэтому их определяют для каждого компонента раздельно.</w:t>
      </w:r>
    </w:p>
    <w:p w14:paraId="64928D8E" w14:textId="77777777" w:rsidR="00523A33" w:rsidRPr="00902E39" w:rsidRDefault="00D52A42">
      <w:pPr>
        <w:autoSpaceDE w:val="0"/>
        <w:autoSpaceDN w:val="0"/>
        <w:ind w:firstLine="400"/>
        <w:jc w:val="both"/>
        <w:rPr>
          <w:sz w:val="28"/>
          <w:szCs w:val="28"/>
        </w:rPr>
      </w:pPr>
      <w:bookmarkStart w:id="1" w:name="SUB12"/>
      <w:bookmarkEnd w:id="1"/>
      <w:r w:rsidRPr="00902E39">
        <w:rPr>
          <w:sz w:val="28"/>
          <w:szCs w:val="28"/>
        </w:rPr>
        <w:t>2. Среднеэксплуатационное значение выброса на 1 кг топлива.</w:t>
      </w:r>
    </w:p>
    <w:p w14:paraId="654D71E0" w14:textId="77777777" w:rsidR="00523A33" w:rsidRPr="00902E39" w:rsidRDefault="00D52A4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902E39">
        <w:rPr>
          <w:sz w:val="28"/>
          <w:szCs w:val="28"/>
        </w:rPr>
        <w:t>Среднеэксплуатационное значение выброса вредного (загрязняющего) вещества на 1 кг топлива для стационарной дизельной установки определяется по формуле</w:t>
      </w:r>
    </w:p>
    <w:p w14:paraId="671690CA" w14:textId="77777777" w:rsidR="00523A33" w:rsidRPr="00902E39" w:rsidRDefault="00D52A4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902E39">
        <w:rPr>
          <w:sz w:val="28"/>
          <w:szCs w:val="28"/>
        </w:rPr>
        <w:t> </w:t>
      </w:r>
    </w:p>
    <w:p w14:paraId="67BD7D3B" w14:textId="77777777" w:rsidR="00523A33" w:rsidRPr="00902E39" w:rsidRDefault="00D52A4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902E39">
        <w:rPr>
          <w:noProof/>
          <w:sz w:val="28"/>
          <w:szCs w:val="28"/>
          <w:vertAlign w:val="subscript"/>
        </w:rPr>
        <w:lastRenderedPageBreak/>
        <w:drawing>
          <wp:inline distT="0" distB="0" distL="0" distR="0" wp14:anchorId="6D127657" wp14:editId="7852D453">
            <wp:extent cx="1228725" cy="885825"/>
            <wp:effectExtent l="0" t="0" r="9525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192.168.0.93/api/DocumentObject/GetImageAsync?ImageId=4017059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7A3731" w14:textId="77777777" w:rsidR="00523A33" w:rsidRPr="00902E39" w:rsidRDefault="00D52A4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902E39">
        <w:rPr>
          <w:sz w:val="28"/>
          <w:szCs w:val="28"/>
        </w:rPr>
        <w:t> </w:t>
      </w:r>
    </w:p>
    <w:p w14:paraId="4AA44F2E" w14:textId="77777777" w:rsidR="00523A33" w:rsidRPr="00902E39" w:rsidRDefault="00D52A4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902E39">
        <w:rPr>
          <w:sz w:val="28"/>
          <w:szCs w:val="28"/>
        </w:rPr>
        <w:t>где WJ - весовой коэффициент режима.</w:t>
      </w:r>
    </w:p>
    <w:p w14:paraId="1C7E85A2" w14:textId="77777777" w:rsidR="00523A33" w:rsidRPr="00902E39" w:rsidRDefault="00D52A4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902E39">
        <w:rPr>
          <w:sz w:val="28"/>
          <w:szCs w:val="28"/>
        </w:rPr>
        <w:t xml:space="preserve">Если цикл состоит только из рабочих режимов (без холостого хода) для каждого из которых известно значение удельных выбросов </w:t>
      </w:r>
      <w:r w:rsidRPr="00902E39">
        <w:rPr>
          <w:noProof/>
          <w:sz w:val="28"/>
          <w:szCs w:val="28"/>
          <w:vertAlign w:val="subscript"/>
        </w:rPr>
        <w:drawing>
          <wp:inline distT="0" distB="0" distL="0" distR="0" wp14:anchorId="1CA86393" wp14:editId="0300B5C7">
            <wp:extent cx="190500" cy="238125"/>
            <wp:effectExtent l="0" t="0" r="0" b="952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192.168.0.93/api/DocumentObject/GetImageAsync?ImageId=4017059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2E39">
        <w:rPr>
          <w:sz w:val="28"/>
          <w:szCs w:val="28"/>
        </w:rPr>
        <w:t>, то:</w:t>
      </w:r>
    </w:p>
    <w:p w14:paraId="3CD95D3C" w14:textId="77777777" w:rsidR="00523A33" w:rsidRPr="00902E39" w:rsidRDefault="00D52A4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902E39">
        <w:rPr>
          <w:sz w:val="28"/>
          <w:szCs w:val="28"/>
        </w:rPr>
        <w:t> </w:t>
      </w:r>
    </w:p>
    <w:p w14:paraId="79DAA846" w14:textId="77777777" w:rsidR="00523A33" w:rsidRPr="00902E39" w:rsidRDefault="00D52A4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902E39">
        <w:rPr>
          <w:noProof/>
          <w:sz w:val="28"/>
          <w:szCs w:val="28"/>
          <w:vertAlign w:val="subscript"/>
        </w:rPr>
        <w:drawing>
          <wp:inline distT="0" distB="0" distL="0" distR="0" wp14:anchorId="4D4A4FAF" wp14:editId="36DFD5DA">
            <wp:extent cx="1419225" cy="885825"/>
            <wp:effectExtent l="0" t="0" r="9525" b="952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192.168.0.93/api/DocumentObject/GetImageAsync?ImageId=4017059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2E39">
        <w:rPr>
          <w:sz w:val="28"/>
          <w:szCs w:val="28"/>
        </w:rPr>
        <w:t>, г/кг топл                              (4)</w:t>
      </w:r>
    </w:p>
    <w:p w14:paraId="547691B2" w14:textId="77777777" w:rsidR="00523A33" w:rsidRPr="00902E39" w:rsidRDefault="00D52A4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902E39">
        <w:rPr>
          <w:sz w:val="28"/>
          <w:szCs w:val="28"/>
        </w:rPr>
        <w:t> </w:t>
      </w:r>
    </w:p>
    <w:p w14:paraId="63C034B3" w14:textId="77777777" w:rsidR="00523A33" w:rsidRPr="00902E39" w:rsidRDefault="00D52A4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902E39">
        <w:rPr>
          <w:sz w:val="28"/>
          <w:szCs w:val="28"/>
        </w:rPr>
        <w:t>где Pj, bj - относительная мощность и относительный удельный расход топлива на режиме j</w:t>
      </w:r>
    </w:p>
    <w:p w14:paraId="5FB2AB77" w14:textId="77777777" w:rsidR="00523A33" w:rsidRPr="00902E39" w:rsidRDefault="00D52A4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902E39">
        <w:rPr>
          <w:sz w:val="28"/>
          <w:szCs w:val="28"/>
        </w:rPr>
        <w:t>Рном * bном - то же на режиме мощности</w:t>
      </w:r>
    </w:p>
    <w:p w14:paraId="6468D868" w14:textId="77777777" w:rsidR="00523A33" w:rsidRPr="00902E39" w:rsidRDefault="00D52A4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902E39">
        <w:rPr>
          <w:sz w:val="28"/>
          <w:szCs w:val="28"/>
        </w:rPr>
        <w:t> </w:t>
      </w:r>
    </w:p>
    <w:p w14:paraId="2543085E" w14:textId="77777777" w:rsidR="00523A33" w:rsidRPr="00902E39" w:rsidRDefault="00D52A4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902E39">
        <w:rPr>
          <w:noProof/>
          <w:sz w:val="28"/>
          <w:szCs w:val="28"/>
          <w:vertAlign w:val="subscript"/>
        </w:rPr>
        <w:drawing>
          <wp:inline distT="0" distB="0" distL="0" distR="0" wp14:anchorId="441BDE8B" wp14:editId="7C3545DF">
            <wp:extent cx="647700" cy="45720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192.168.0.93/api/DocumentObject/GetImageAsync?ImageId=4017059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2E39">
        <w:rPr>
          <w:sz w:val="28"/>
          <w:szCs w:val="28"/>
        </w:rPr>
        <w:t xml:space="preserve">;                           </w:t>
      </w:r>
      <w:r w:rsidRPr="00902E39">
        <w:rPr>
          <w:noProof/>
          <w:sz w:val="28"/>
          <w:szCs w:val="28"/>
          <w:vertAlign w:val="subscript"/>
        </w:rPr>
        <w:drawing>
          <wp:inline distT="0" distB="0" distL="0" distR="0" wp14:anchorId="22C671E0" wp14:editId="320B6D93">
            <wp:extent cx="657225" cy="390525"/>
            <wp:effectExtent l="0" t="0" r="9525" b="952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192.168.0.93/api/DocumentObject/GetImageAsync?ImageId=40170595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A4B7EC" w14:textId="77777777" w:rsidR="00523A33" w:rsidRPr="00902E39" w:rsidRDefault="00D52A4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902E39">
        <w:rPr>
          <w:sz w:val="28"/>
          <w:szCs w:val="28"/>
        </w:rPr>
        <w:t> </w:t>
      </w:r>
    </w:p>
    <w:p w14:paraId="25308DEF" w14:textId="77777777" w:rsidR="00523A33" w:rsidRPr="00902E39" w:rsidRDefault="00D52A4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902E39">
        <w:rPr>
          <w:sz w:val="28"/>
          <w:szCs w:val="28"/>
        </w:rPr>
        <w:t>При пользовании формулой (4) необходимо учесть, что удельные расходы топлива b, мощность Р и удельный выброс е</w:t>
      </w:r>
      <w:r w:rsidRPr="00902E39">
        <w:rPr>
          <w:sz w:val="28"/>
          <w:szCs w:val="28"/>
          <w:vertAlign w:val="superscript"/>
        </w:rPr>
        <w:t>р</w:t>
      </w:r>
      <w:r w:rsidRPr="00902E39">
        <w:rPr>
          <w:sz w:val="28"/>
          <w:szCs w:val="28"/>
        </w:rPr>
        <w:t xml:space="preserve"> должны быть согласованы по объекту, т.е. должны быть взяты либо для дизеля, либо для дизельной установки, использование смешанных данных не допускается.</w:t>
      </w:r>
    </w:p>
    <w:p w14:paraId="52C1E250" w14:textId="77777777" w:rsidR="00523A33" w:rsidRPr="00902E39" w:rsidRDefault="00D52A4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902E39">
        <w:rPr>
          <w:sz w:val="28"/>
          <w:szCs w:val="28"/>
        </w:rPr>
        <w:t>3. Режимы эксплуатационного рабочего цикла и их весовые коэффициенты.</w:t>
      </w:r>
    </w:p>
    <w:p w14:paraId="731404C1" w14:textId="77777777" w:rsidR="00523A33" w:rsidRPr="00902E39" w:rsidRDefault="00D52A4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902E39">
        <w:rPr>
          <w:sz w:val="28"/>
          <w:szCs w:val="28"/>
        </w:rPr>
        <w:t>При определении выбросов эксплуатационный рабочий цикл дизельной установки в общем случае имеет вид по таблице 2.</w:t>
      </w:r>
    </w:p>
    <w:p w14:paraId="62075D51" w14:textId="77777777" w:rsidR="00523A33" w:rsidRPr="00902E39" w:rsidRDefault="00D52A4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902E39">
        <w:rPr>
          <w:sz w:val="28"/>
          <w:szCs w:val="28"/>
        </w:rPr>
        <w:t>Общее количество и состав режимов принимаются произвольно в соответствии со спецификой эксплуатации установки.</w:t>
      </w:r>
    </w:p>
    <w:p w14:paraId="4F93DA58" w14:textId="77777777" w:rsidR="00523A33" w:rsidRPr="00902E39" w:rsidRDefault="00D52A42">
      <w:pPr>
        <w:autoSpaceDE w:val="0"/>
        <w:autoSpaceDN w:val="0"/>
        <w:ind w:firstLine="851"/>
        <w:rPr>
          <w:sz w:val="28"/>
          <w:szCs w:val="28"/>
        </w:rPr>
      </w:pPr>
      <w:r w:rsidRPr="00902E39">
        <w:rPr>
          <w:sz w:val="28"/>
          <w:szCs w:val="28"/>
        </w:rPr>
        <w:t> </w:t>
      </w:r>
    </w:p>
    <w:p w14:paraId="762C4DB6" w14:textId="77777777" w:rsidR="00523A33" w:rsidRPr="00902E39" w:rsidRDefault="00D52A42">
      <w:pPr>
        <w:autoSpaceDE w:val="0"/>
        <w:autoSpaceDN w:val="0"/>
        <w:ind w:firstLine="851"/>
        <w:jc w:val="right"/>
        <w:rPr>
          <w:sz w:val="28"/>
          <w:szCs w:val="28"/>
        </w:rPr>
      </w:pPr>
      <w:r w:rsidRPr="00902E39">
        <w:rPr>
          <w:sz w:val="28"/>
          <w:szCs w:val="28"/>
        </w:rPr>
        <w:t xml:space="preserve">Таблица 2 </w:t>
      </w:r>
    </w:p>
    <w:p w14:paraId="1CAE46F7" w14:textId="77777777" w:rsidR="00523A33" w:rsidRPr="00902E39" w:rsidRDefault="00D52A42">
      <w:pPr>
        <w:autoSpaceDE w:val="0"/>
        <w:autoSpaceDN w:val="0"/>
        <w:jc w:val="center"/>
        <w:rPr>
          <w:sz w:val="28"/>
          <w:szCs w:val="28"/>
        </w:rPr>
      </w:pPr>
      <w:r w:rsidRPr="00902E39">
        <w:rPr>
          <w:sz w:val="28"/>
          <w:szCs w:val="28"/>
        </w:rPr>
        <w:t>Общий вид эксплуатационного цикла</w:t>
      </w:r>
    </w:p>
    <w:p w14:paraId="64E53158" w14:textId="77777777" w:rsidR="00523A33" w:rsidRPr="00902E39" w:rsidRDefault="00D52A42">
      <w:pPr>
        <w:autoSpaceDE w:val="0"/>
        <w:autoSpaceDN w:val="0"/>
        <w:ind w:firstLine="851"/>
        <w:rPr>
          <w:sz w:val="28"/>
          <w:szCs w:val="28"/>
        </w:rPr>
      </w:pPr>
      <w:r w:rsidRPr="00902E39">
        <w:rPr>
          <w:sz w:val="28"/>
          <w:szCs w:val="28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0"/>
        <w:gridCol w:w="2394"/>
        <w:gridCol w:w="2385"/>
        <w:gridCol w:w="2366"/>
      </w:tblGrid>
      <w:tr w:rsidR="00523A33" w:rsidRPr="00902E39" w14:paraId="1C8EA9EB" w14:textId="77777777">
        <w:trPr>
          <w:trHeight w:val="65"/>
        </w:trPr>
        <w:tc>
          <w:tcPr>
            <w:tcW w:w="24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7A2DEFA" w14:textId="77777777" w:rsidR="00523A33" w:rsidRPr="00902E39" w:rsidRDefault="00D52A42">
            <w:pPr>
              <w:autoSpaceDE w:val="0"/>
              <w:autoSpaceDN w:val="0"/>
              <w:spacing w:line="65" w:lineRule="atLeast"/>
              <w:jc w:val="center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№№ режима</w:t>
            </w:r>
          </w:p>
        </w:tc>
        <w:tc>
          <w:tcPr>
            <w:tcW w:w="24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E50E6C6" w14:textId="77777777" w:rsidR="00523A33" w:rsidRPr="00902E39" w:rsidRDefault="00D52A42">
            <w:pPr>
              <w:autoSpaceDE w:val="0"/>
              <w:autoSpaceDN w:val="0"/>
              <w:spacing w:line="65" w:lineRule="atLeast"/>
              <w:jc w:val="center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 xml:space="preserve">Относительная мощность в долях единицы Р. </w:t>
            </w:r>
            <w:r w:rsidRPr="00902E39">
              <w:rPr>
                <w:sz w:val="28"/>
                <w:szCs w:val="28"/>
                <w:vertAlign w:val="subscript"/>
              </w:rPr>
              <w:t>yo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0B21E7D" w14:textId="77777777" w:rsidR="00523A33" w:rsidRPr="00902E39" w:rsidRDefault="00D52A42">
            <w:pPr>
              <w:autoSpaceDE w:val="0"/>
              <w:autoSpaceDN w:val="0"/>
              <w:spacing w:line="65" w:lineRule="atLeast"/>
              <w:jc w:val="center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Относительная частота вращения в долях единицы nj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C484BBF" w14:textId="77777777" w:rsidR="00523A33" w:rsidRPr="00902E39" w:rsidRDefault="00D52A42">
            <w:pPr>
              <w:autoSpaceDE w:val="0"/>
              <w:autoSpaceDN w:val="0"/>
              <w:spacing w:line="65" w:lineRule="atLeast"/>
              <w:jc w:val="center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Весовой коэффициент режима wj</w:t>
            </w:r>
          </w:p>
        </w:tc>
      </w:tr>
      <w:tr w:rsidR="00523A33" w:rsidRPr="00902E39" w14:paraId="09EA0F85" w14:textId="77777777">
        <w:trPr>
          <w:trHeight w:val="317"/>
        </w:trPr>
        <w:tc>
          <w:tcPr>
            <w:tcW w:w="2429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8195372" w14:textId="77777777" w:rsidR="00523A33" w:rsidRPr="00902E39" w:rsidRDefault="00D52A4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1</w:t>
            </w:r>
          </w:p>
        </w:tc>
        <w:tc>
          <w:tcPr>
            <w:tcW w:w="2448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EA3034B" w14:textId="77777777" w:rsidR="00523A33" w:rsidRPr="00902E39" w:rsidRDefault="00D52A4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Р</w:t>
            </w:r>
            <w:r w:rsidRPr="00902E39">
              <w:rPr>
                <w:sz w:val="28"/>
                <w:szCs w:val="28"/>
                <w:vertAlign w:val="subscript"/>
              </w:rPr>
              <w:t>e1</w:t>
            </w:r>
          </w:p>
        </w:tc>
        <w:tc>
          <w:tcPr>
            <w:tcW w:w="2438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EC24E00" w14:textId="77777777" w:rsidR="00523A33" w:rsidRPr="00902E39" w:rsidRDefault="00D52A4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n1</w:t>
            </w:r>
          </w:p>
        </w:tc>
        <w:tc>
          <w:tcPr>
            <w:tcW w:w="2438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F375CA5" w14:textId="77777777" w:rsidR="00523A33" w:rsidRPr="00902E39" w:rsidRDefault="00D52A4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w1</w:t>
            </w:r>
          </w:p>
        </w:tc>
      </w:tr>
      <w:tr w:rsidR="00523A33" w:rsidRPr="00902E39" w14:paraId="6F485AE1" w14:textId="77777777">
        <w:trPr>
          <w:trHeight w:val="336"/>
        </w:trPr>
        <w:tc>
          <w:tcPr>
            <w:tcW w:w="2429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362123E" w14:textId="77777777" w:rsidR="00523A33" w:rsidRPr="00902E39" w:rsidRDefault="00D52A4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2</w:t>
            </w:r>
          </w:p>
        </w:tc>
        <w:tc>
          <w:tcPr>
            <w:tcW w:w="2448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462C5D1" w14:textId="77777777" w:rsidR="00523A33" w:rsidRPr="00902E39" w:rsidRDefault="00D52A4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P</w:t>
            </w:r>
            <w:r w:rsidRPr="00902E39">
              <w:rPr>
                <w:sz w:val="28"/>
                <w:szCs w:val="28"/>
                <w:vertAlign w:val="subscript"/>
              </w:rPr>
              <w:t>e2</w:t>
            </w:r>
          </w:p>
        </w:tc>
        <w:tc>
          <w:tcPr>
            <w:tcW w:w="2438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C4BAEFB" w14:textId="77777777" w:rsidR="00523A33" w:rsidRPr="00902E39" w:rsidRDefault="00D52A4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n2</w:t>
            </w:r>
          </w:p>
        </w:tc>
        <w:tc>
          <w:tcPr>
            <w:tcW w:w="2438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E8494AB" w14:textId="77777777" w:rsidR="00523A33" w:rsidRPr="00902E39" w:rsidRDefault="00D52A4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w2</w:t>
            </w:r>
          </w:p>
        </w:tc>
      </w:tr>
      <w:tr w:rsidR="00523A33" w:rsidRPr="00902E39" w14:paraId="38100348" w14:textId="77777777">
        <w:trPr>
          <w:trHeight w:val="240"/>
        </w:trPr>
        <w:tc>
          <w:tcPr>
            <w:tcW w:w="2429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5D36632" w14:textId="77777777" w:rsidR="00523A33" w:rsidRPr="00902E39" w:rsidRDefault="00D52A4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3</w:t>
            </w:r>
          </w:p>
        </w:tc>
        <w:tc>
          <w:tcPr>
            <w:tcW w:w="2448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A045AC3" w14:textId="77777777" w:rsidR="00523A33" w:rsidRPr="00902E39" w:rsidRDefault="00D52A4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Р</w:t>
            </w:r>
            <w:r w:rsidRPr="00902E39">
              <w:rPr>
                <w:sz w:val="28"/>
                <w:szCs w:val="28"/>
                <w:vertAlign w:val="subscript"/>
              </w:rPr>
              <w:t>e3</w:t>
            </w:r>
          </w:p>
        </w:tc>
        <w:tc>
          <w:tcPr>
            <w:tcW w:w="2438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41AD96E" w14:textId="77777777" w:rsidR="00523A33" w:rsidRPr="00902E39" w:rsidRDefault="00D52A4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n3</w:t>
            </w:r>
          </w:p>
        </w:tc>
        <w:tc>
          <w:tcPr>
            <w:tcW w:w="2438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514550F" w14:textId="77777777" w:rsidR="00523A33" w:rsidRPr="00902E39" w:rsidRDefault="00D52A4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w3</w:t>
            </w:r>
          </w:p>
        </w:tc>
      </w:tr>
      <w:tr w:rsidR="00523A33" w:rsidRPr="00902E39" w14:paraId="58306049" w14:textId="77777777">
        <w:trPr>
          <w:trHeight w:val="180"/>
        </w:trPr>
        <w:tc>
          <w:tcPr>
            <w:tcW w:w="2429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95AAB09" w14:textId="77777777" w:rsidR="00523A33" w:rsidRPr="00902E39" w:rsidRDefault="00D52A42">
            <w:pPr>
              <w:autoSpaceDE w:val="0"/>
              <w:autoSpaceDN w:val="0"/>
              <w:spacing w:line="180" w:lineRule="atLeast"/>
              <w:jc w:val="center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…</w:t>
            </w:r>
          </w:p>
        </w:tc>
        <w:tc>
          <w:tcPr>
            <w:tcW w:w="2448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66055DC" w14:textId="77777777" w:rsidR="00523A33" w:rsidRPr="00902E39" w:rsidRDefault="00D52A42">
            <w:pPr>
              <w:autoSpaceDE w:val="0"/>
              <w:autoSpaceDN w:val="0"/>
              <w:spacing w:line="180" w:lineRule="atLeast"/>
              <w:jc w:val="center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 </w:t>
            </w:r>
          </w:p>
        </w:tc>
        <w:tc>
          <w:tcPr>
            <w:tcW w:w="2438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8CA8761" w14:textId="77777777" w:rsidR="00523A33" w:rsidRPr="00902E39" w:rsidRDefault="00D52A42">
            <w:pPr>
              <w:autoSpaceDE w:val="0"/>
              <w:autoSpaceDN w:val="0"/>
              <w:spacing w:line="180" w:lineRule="atLeast"/>
              <w:jc w:val="center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 </w:t>
            </w:r>
          </w:p>
        </w:tc>
        <w:tc>
          <w:tcPr>
            <w:tcW w:w="2438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CB85F64" w14:textId="77777777" w:rsidR="00523A33" w:rsidRPr="00902E39" w:rsidRDefault="00D52A42">
            <w:pPr>
              <w:autoSpaceDE w:val="0"/>
              <w:autoSpaceDN w:val="0"/>
              <w:spacing w:line="180" w:lineRule="atLeast"/>
              <w:jc w:val="center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 </w:t>
            </w:r>
          </w:p>
        </w:tc>
      </w:tr>
      <w:tr w:rsidR="00523A33" w:rsidRPr="00902E39" w14:paraId="67C6E9EC" w14:textId="77777777">
        <w:trPr>
          <w:trHeight w:val="225"/>
        </w:trPr>
        <w:tc>
          <w:tcPr>
            <w:tcW w:w="2429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2EAAC02" w14:textId="77777777" w:rsidR="00523A33" w:rsidRPr="00902E39" w:rsidRDefault="00D52A42">
            <w:pPr>
              <w:autoSpaceDE w:val="0"/>
              <w:autoSpaceDN w:val="0"/>
              <w:spacing w:line="225" w:lineRule="atLeast"/>
              <w:jc w:val="center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lastRenderedPageBreak/>
              <w:t>…</w:t>
            </w:r>
          </w:p>
        </w:tc>
        <w:tc>
          <w:tcPr>
            <w:tcW w:w="2448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FD59A40" w14:textId="77777777" w:rsidR="00523A33" w:rsidRPr="00902E39" w:rsidRDefault="00D52A42">
            <w:pPr>
              <w:autoSpaceDE w:val="0"/>
              <w:autoSpaceDN w:val="0"/>
              <w:spacing w:line="225" w:lineRule="atLeast"/>
              <w:jc w:val="center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 </w:t>
            </w:r>
          </w:p>
        </w:tc>
        <w:tc>
          <w:tcPr>
            <w:tcW w:w="2438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08B54B5" w14:textId="77777777" w:rsidR="00523A33" w:rsidRPr="00902E39" w:rsidRDefault="00D52A42">
            <w:pPr>
              <w:autoSpaceDE w:val="0"/>
              <w:autoSpaceDN w:val="0"/>
              <w:spacing w:line="225" w:lineRule="atLeast"/>
              <w:jc w:val="center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 </w:t>
            </w:r>
          </w:p>
        </w:tc>
        <w:tc>
          <w:tcPr>
            <w:tcW w:w="2438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C3D53DC" w14:textId="77777777" w:rsidR="00523A33" w:rsidRPr="00902E39" w:rsidRDefault="00D52A42">
            <w:pPr>
              <w:autoSpaceDE w:val="0"/>
              <w:autoSpaceDN w:val="0"/>
              <w:spacing w:line="225" w:lineRule="atLeast"/>
              <w:jc w:val="center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 </w:t>
            </w:r>
          </w:p>
        </w:tc>
      </w:tr>
      <w:tr w:rsidR="00523A33" w:rsidRPr="00902E39" w14:paraId="27B1B622" w14:textId="77777777">
        <w:trPr>
          <w:trHeight w:val="80"/>
        </w:trPr>
        <w:tc>
          <w:tcPr>
            <w:tcW w:w="2429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508FC1E" w14:textId="77777777" w:rsidR="00523A33" w:rsidRPr="00902E39" w:rsidRDefault="00D52A42">
            <w:pPr>
              <w:autoSpaceDE w:val="0"/>
              <w:autoSpaceDN w:val="0"/>
              <w:spacing w:line="80" w:lineRule="atLeast"/>
              <w:jc w:val="center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N</w:t>
            </w:r>
          </w:p>
        </w:tc>
        <w:tc>
          <w:tcPr>
            <w:tcW w:w="2448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4BCEEA1" w14:textId="77777777" w:rsidR="00523A33" w:rsidRPr="00902E39" w:rsidRDefault="00D52A42">
            <w:pPr>
              <w:autoSpaceDE w:val="0"/>
              <w:autoSpaceDN w:val="0"/>
              <w:spacing w:line="80" w:lineRule="atLeast"/>
              <w:jc w:val="center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Р</w:t>
            </w:r>
            <w:r w:rsidRPr="00902E39">
              <w:rPr>
                <w:sz w:val="28"/>
                <w:szCs w:val="28"/>
                <w:vertAlign w:val="subscript"/>
              </w:rPr>
              <w:t>em</w:t>
            </w:r>
          </w:p>
        </w:tc>
        <w:tc>
          <w:tcPr>
            <w:tcW w:w="2438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F1B6742" w14:textId="77777777" w:rsidR="00523A33" w:rsidRPr="00902E39" w:rsidRDefault="00D52A42">
            <w:pPr>
              <w:autoSpaceDE w:val="0"/>
              <w:autoSpaceDN w:val="0"/>
              <w:spacing w:line="80" w:lineRule="atLeast"/>
              <w:jc w:val="center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n</w:t>
            </w:r>
            <w:r w:rsidRPr="00902E39">
              <w:rPr>
                <w:sz w:val="28"/>
                <w:szCs w:val="28"/>
                <w:vertAlign w:val="subscript"/>
              </w:rPr>
              <w:t>N</w:t>
            </w:r>
          </w:p>
        </w:tc>
        <w:tc>
          <w:tcPr>
            <w:tcW w:w="2438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95547D7" w14:textId="77777777" w:rsidR="00523A33" w:rsidRPr="00902E39" w:rsidRDefault="00D52A42">
            <w:pPr>
              <w:autoSpaceDE w:val="0"/>
              <w:autoSpaceDN w:val="0"/>
              <w:spacing w:line="80" w:lineRule="atLeast"/>
              <w:jc w:val="center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w</w:t>
            </w:r>
            <w:r w:rsidRPr="00902E39">
              <w:rPr>
                <w:sz w:val="28"/>
                <w:szCs w:val="28"/>
                <w:vertAlign w:val="subscript"/>
              </w:rPr>
              <w:t>N</w:t>
            </w:r>
          </w:p>
        </w:tc>
      </w:tr>
    </w:tbl>
    <w:p w14:paraId="67A50493" w14:textId="77777777" w:rsidR="00523A33" w:rsidRPr="00902E39" w:rsidRDefault="00D52A42">
      <w:pPr>
        <w:autoSpaceDE w:val="0"/>
        <w:autoSpaceDN w:val="0"/>
        <w:ind w:firstLine="851"/>
        <w:rPr>
          <w:sz w:val="28"/>
          <w:szCs w:val="28"/>
        </w:rPr>
      </w:pPr>
      <w:r w:rsidRPr="00902E39">
        <w:rPr>
          <w:sz w:val="28"/>
          <w:szCs w:val="28"/>
        </w:rPr>
        <w:t> </w:t>
      </w:r>
    </w:p>
    <w:p w14:paraId="40AD6D85" w14:textId="77777777" w:rsidR="00523A33" w:rsidRPr="00902E39" w:rsidRDefault="00D52A4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902E39">
        <w:rPr>
          <w:sz w:val="28"/>
          <w:szCs w:val="28"/>
        </w:rPr>
        <w:t xml:space="preserve">При </w:t>
      </w:r>
      <w:r w:rsidRPr="00902E39">
        <w:rPr>
          <w:rStyle w:val="s0"/>
          <w:sz w:val="28"/>
          <w:szCs w:val="28"/>
        </w:rPr>
        <w:t>отсутствии</w:t>
      </w:r>
      <w:r w:rsidRPr="00902E39">
        <w:rPr>
          <w:sz w:val="28"/>
          <w:szCs w:val="28"/>
        </w:rPr>
        <w:t xml:space="preserve"> других соображений, для расчётов рекомендуется использовать четырехступенчатый эксплуатационный цикл, принятый специалистами СЗЗ для апробации нормирования выбросов промышленных дизелей (таблица 3).</w:t>
      </w:r>
    </w:p>
    <w:p w14:paraId="584F534B" w14:textId="77777777" w:rsidR="00523A33" w:rsidRPr="00902E39" w:rsidRDefault="00D52A42">
      <w:pPr>
        <w:autoSpaceDE w:val="0"/>
        <w:autoSpaceDN w:val="0"/>
        <w:ind w:firstLine="851"/>
        <w:rPr>
          <w:sz w:val="28"/>
          <w:szCs w:val="28"/>
        </w:rPr>
      </w:pPr>
      <w:r w:rsidRPr="00902E39">
        <w:rPr>
          <w:sz w:val="28"/>
          <w:szCs w:val="28"/>
        </w:rPr>
        <w:t> </w:t>
      </w:r>
    </w:p>
    <w:p w14:paraId="763B4520" w14:textId="77777777" w:rsidR="00523A33" w:rsidRPr="00902E39" w:rsidRDefault="00D52A42">
      <w:pPr>
        <w:autoSpaceDE w:val="0"/>
        <w:autoSpaceDN w:val="0"/>
        <w:ind w:firstLine="851"/>
        <w:jc w:val="right"/>
        <w:rPr>
          <w:sz w:val="28"/>
          <w:szCs w:val="28"/>
        </w:rPr>
      </w:pPr>
      <w:r w:rsidRPr="00902E39">
        <w:rPr>
          <w:sz w:val="28"/>
          <w:szCs w:val="28"/>
        </w:rPr>
        <w:t xml:space="preserve">Таблица 3 </w:t>
      </w:r>
    </w:p>
    <w:p w14:paraId="5AD7D782" w14:textId="77777777" w:rsidR="00523A33" w:rsidRPr="00902E39" w:rsidRDefault="00D52A42">
      <w:pPr>
        <w:autoSpaceDE w:val="0"/>
        <w:autoSpaceDN w:val="0"/>
        <w:ind w:firstLine="851"/>
        <w:rPr>
          <w:sz w:val="28"/>
          <w:szCs w:val="28"/>
        </w:rPr>
      </w:pPr>
      <w:r w:rsidRPr="00902E39">
        <w:rPr>
          <w:sz w:val="28"/>
          <w:szCs w:val="28"/>
        </w:rPr>
        <w:t> </w:t>
      </w:r>
    </w:p>
    <w:p w14:paraId="25736BDF" w14:textId="77777777" w:rsidR="00523A33" w:rsidRPr="00902E39" w:rsidRDefault="00D52A42">
      <w:pPr>
        <w:autoSpaceDE w:val="0"/>
        <w:autoSpaceDN w:val="0"/>
        <w:jc w:val="center"/>
        <w:rPr>
          <w:sz w:val="28"/>
          <w:szCs w:val="28"/>
        </w:rPr>
      </w:pPr>
      <w:r w:rsidRPr="00902E39">
        <w:rPr>
          <w:sz w:val="28"/>
          <w:szCs w:val="28"/>
        </w:rPr>
        <w:t>Рекомендуемый эксплуатационный цикл для стационарных дизельных установок</w:t>
      </w:r>
    </w:p>
    <w:p w14:paraId="57FE1517" w14:textId="77777777" w:rsidR="00523A33" w:rsidRPr="00902E39" w:rsidRDefault="00D52A42">
      <w:pPr>
        <w:autoSpaceDE w:val="0"/>
        <w:autoSpaceDN w:val="0"/>
        <w:jc w:val="center"/>
        <w:rPr>
          <w:sz w:val="28"/>
          <w:szCs w:val="28"/>
        </w:rPr>
      </w:pPr>
      <w:r w:rsidRPr="00902E39">
        <w:rPr>
          <w:sz w:val="28"/>
          <w:szCs w:val="28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22"/>
        <w:gridCol w:w="2429"/>
        <w:gridCol w:w="2421"/>
        <w:gridCol w:w="2363"/>
      </w:tblGrid>
      <w:tr w:rsidR="00523A33" w:rsidRPr="00902E39" w14:paraId="7771C141" w14:textId="77777777">
        <w:trPr>
          <w:trHeight w:val="125"/>
        </w:trPr>
        <w:tc>
          <w:tcPr>
            <w:tcW w:w="23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97BED58" w14:textId="77777777" w:rsidR="00523A33" w:rsidRPr="00902E39" w:rsidRDefault="00D52A42">
            <w:pPr>
              <w:autoSpaceDE w:val="0"/>
              <w:autoSpaceDN w:val="0"/>
              <w:spacing w:line="125" w:lineRule="atLeast"/>
              <w:jc w:val="center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№ режима</w:t>
            </w:r>
          </w:p>
        </w:tc>
        <w:tc>
          <w:tcPr>
            <w:tcW w:w="24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24D2894" w14:textId="77777777" w:rsidR="00523A33" w:rsidRPr="00902E39" w:rsidRDefault="00D52A42">
            <w:pPr>
              <w:autoSpaceDE w:val="0"/>
              <w:autoSpaceDN w:val="0"/>
              <w:spacing w:line="125" w:lineRule="atLeast"/>
              <w:jc w:val="center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 xml:space="preserve">Относительная мощность Р. </w:t>
            </w:r>
            <w:r w:rsidRPr="00902E39">
              <w:rPr>
                <w:sz w:val="28"/>
                <w:szCs w:val="28"/>
                <w:vertAlign w:val="subscript"/>
              </w:rPr>
              <w:t>уо</w:t>
            </w:r>
          </w:p>
        </w:tc>
        <w:tc>
          <w:tcPr>
            <w:tcW w:w="24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51A86E9" w14:textId="77777777" w:rsidR="00523A33" w:rsidRPr="00902E39" w:rsidRDefault="00D52A42">
            <w:pPr>
              <w:autoSpaceDE w:val="0"/>
              <w:autoSpaceDN w:val="0"/>
              <w:spacing w:line="125" w:lineRule="atLeast"/>
              <w:jc w:val="center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Относительная частота вращения nj</w:t>
            </w:r>
          </w:p>
        </w:tc>
        <w:tc>
          <w:tcPr>
            <w:tcW w:w="24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5B68DFB" w14:textId="77777777" w:rsidR="00523A33" w:rsidRPr="00902E39" w:rsidRDefault="00D52A42">
            <w:pPr>
              <w:autoSpaceDE w:val="0"/>
              <w:autoSpaceDN w:val="0"/>
              <w:spacing w:line="125" w:lineRule="atLeast"/>
              <w:jc w:val="center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Весовой коэффициент wj</w:t>
            </w:r>
          </w:p>
        </w:tc>
      </w:tr>
      <w:tr w:rsidR="00523A33" w:rsidRPr="00902E39" w14:paraId="1DCA38D4" w14:textId="77777777">
        <w:trPr>
          <w:trHeight w:val="1109"/>
        </w:trPr>
        <w:tc>
          <w:tcPr>
            <w:tcW w:w="2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20FCA2E" w14:textId="77777777" w:rsidR="00523A33" w:rsidRPr="00902E39" w:rsidRDefault="00D52A4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1</w:t>
            </w:r>
          </w:p>
          <w:p w14:paraId="12CC3263" w14:textId="77777777" w:rsidR="00523A33" w:rsidRPr="00902E39" w:rsidRDefault="00D52A4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2</w:t>
            </w:r>
          </w:p>
          <w:p w14:paraId="3EB5B41E" w14:textId="77777777" w:rsidR="00523A33" w:rsidRPr="00902E39" w:rsidRDefault="00D52A4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3</w:t>
            </w:r>
          </w:p>
          <w:p w14:paraId="5BCBA68F" w14:textId="77777777" w:rsidR="00523A33" w:rsidRPr="00902E39" w:rsidRDefault="00D52A4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4</w:t>
            </w:r>
          </w:p>
        </w:tc>
        <w:tc>
          <w:tcPr>
            <w:tcW w:w="24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EC1969D" w14:textId="77777777" w:rsidR="00523A33" w:rsidRPr="00902E39" w:rsidRDefault="00D52A4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1,00</w:t>
            </w:r>
          </w:p>
          <w:p w14:paraId="53BBD6A2" w14:textId="77777777" w:rsidR="00523A33" w:rsidRPr="00902E39" w:rsidRDefault="00D52A4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0,75</w:t>
            </w:r>
          </w:p>
          <w:p w14:paraId="6825D745" w14:textId="77777777" w:rsidR="00523A33" w:rsidRPr="00902E39" w:rsidRDefault="00D52A4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0,50</w:t>
            </w:r>
          </w:p>
          <w:p w14:paraId="0EC06AC7" w14:textId="77777777" w:rsidR="00523A33" w:rsidRPr="00902E39" w:rsidRDefault="00D52A4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0,25</w:t>
            </w:r>
          </w:p>
        </w:tc>
        <w:tc>
          <w:tcPr>
            <w:tcW w:w="24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6CD1FAD" w14:textId="77777777" w:rsidR="00523A33" w:rsidRPr="00902E39" w:rsidRDefault="00D52A4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1,00</w:t>
            </w:r>
          </w:p>
          <w:p w14:paraId="0644D8FD" w14:textId="77777777" w:rsidR="00523A33" w:rsidRPr="00902E39" w:rsidRDefault="00D52A4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1,00*</w:t>
            </w:r>
          </w:p>
          <w:p w14:paraId="1A450AAC" w14:textId="77777777" w:rsidR="00523A33" w:rsidRPr="00902E39" w:rsidRDefault="00D52A4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1,00*</w:t>
            </w:r>
          </w:p>
          <w:p w14:paraId="65B73B21" w14:textId="77777777" w:rsidR="00523A33" w:rsidRPr="00902E39" w:rsidRDefault="00D52A4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1,00*</w:t>
            </w:r>
          </w:p>
        </w:tc>
        <w:tc>
          <w:tcPr>
            <w:tcW w:w="24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164483D" w14:textId="77777777" w:rsidR="00523A33" w:rsidRPr="00902E39" w:rsidRDefault="00D52A4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0,30</w:t>
            </w:r>
          </w:p>
          <w:p w14:paraId="3F34318A" w14:textId="77777777" w:rsidR="00523A33" w:rsidRPr="00902E39" w:rsidRDefault="00D52A4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0,30</w:t>
            </w:r>
          </w:p>
          <w:p w14:paraId="505D4BC1" w14:textId="77777777" w:rsidR="00523A33" w:rsidRPr="00902E39" w:rsidRDefault="00D52A4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0,30</w:t>
            </w:r>
          </w:p>
          <w:p w14:paraId="2630160A" w14:textId="77777777" w:rsidR="00523A33" w:rsidRPr="00902E39" w:rsidRDefault="00D52A4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0,10</w:t>
            </w:r>
          </w:p>
        </w:tc>
      </w:tr>
    </w:tbl>
    <w:p w14:paraId="71F2E385" w14:textId="77777777" w:rsidR="00523A33" w:rsidRPr="00902E39" w:rsidRDefault="00D52A42">
      <w:pPr>
        <w:autoSpaceDE w:val="0"/>
        <w:autoSpaceDN w:val="0"/>
        <w:rPr>
          <w:sz w:val="28"/>
          <w:szCs w:val="28"/>
        </w:rPr>
      </w:pPr>
      <w:r w:rsidRPr="00902E39">
        <w:rPr>
          <w:sz w:val="28"/>
          <w:szCs w:val="28"/>
        </w:rPr>
        <w:t>Примечание: ( *) - отклонение частоты вращения от номинальной в пределах регулярной характеристики.</w:t>
      </w:r>
    </w:p>
    <w:p w14:paraId="0E0F629A" w14:textId="77777777" w:rsidR="00523A33" w:rsidRPr="00902E39" w:rsidRDefault="00D52A4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902E39">
        <w:rPr>
          <w:sz w:val="28"/>
          <w:szCs w:val="28"/>
        </w:rPr>
        <w:t> </w:t>
      </w:r>
    </w:p>
    <w:p w14:paraId="7F465607" w14:textId="77777777" w:rsidR="00523A33" w:rsidRPr="00902E39" w:rsidRDefault="00D52A4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902E39">
        <w:rPr>
          <w:sz w:val="28"/>
          <w:szCs w:val="28"/>
        </w:rPr>
        <w:t xml:space="preserve">При </w:t>
      </w:r>
      <w:r w:rsidRPr="00902E39">
        <w:rPr>
          <w:rStyle w:val="s0"/>
          <w:sz w:val="28"/>
          <w:szCs w:val="28"/>
        </w:rPr>
        <w:t>пользований</w:t>
      </w:r>
      <w:r w:rsidRPr="00902E39">
        <w:rPr>
          <w:sz w:val="28"/>
          <w:szCs w:val="28"/>
        </w:rPr>
        <w:t xml:space="preserve"> </w:t>
      </w:r>
      <w:hyperlink w:anchor="sub12" w:history="1">
        <w:r w:rsidRPr="00902E39">
          <w:rPr>
            <w:rStyle w:val="a3"/>
            <w:sz w:val="28"/>
            <w:szCs w:val="28"/>
          </w:rPr>
          <w:t>формулой (4)</w:t>
        </w:r>
      </w:hyperlink>
      <w:r w:rsidRPr="00902E39">
        <w:rPr>
          <w:sz w:val="28"/>
          <w:szCs w:val="28"/>
        </w:rPr>
        <w:t xml:space="preserve"> значение суммы в знаменателе по обобщенным данным характеристик дизелей для цикла по табл. 3 можно принять:</w:t>
      </w:r>
    </w:p>
    <w:p w14:paraId="485F5190" w14:textId="77777777" w:rsidR="00523A33" w:rsidRPr="00902E39" w:rsidRDefault="00D52A4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902E39">
        <w:rPr>
          <w:noProof/>
          <w:sz w:val="28"/>
          <w:szCs w:val="28"/>
          <w:vertAlign w:val="subscript"/>
        </w:rPr>
        <w:drawing>
          <wp:inline distT="0" distB="0" distL="0" distR="0" wp14:anchorId="7B777A03" wp14:editId="3190CE96">
            <wp:extent cx="1381125" cy="447675"/>
            <wp:effectExtent l="0" t="0" r="9525" b="952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192.168.0.93/api/DocumentObject/GetImageAsync?ImageId=40170596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C8E771" w14:textId="77777777" w:rsidR="00523A33" w:rsidRPr="00902E39" w:rsidRDefault="00D52A4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902E39">
        <w:rPr>
          <w:sz w:val="28"/>
          <w:szCs w:val="28"/>
        </w:rPr>
        <w:t> </w:t>
      </w:r>
    </w:p>
    <w:p w14:paraId="3563A3A2" w14:textId="77777777" w:rsidR="00523A33" w:rsidRPr="00902E39" w:rsidRDefault="00D52A4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902E39">
        <w:rPr>
          <w:sz w:val="28"/>
          <w:szCs w:val="28"/>
        </w:rPr>
        <w:t>4. Оценочные величины среднецикловых выбросов.</w:t>
      </w:r>
    </w:p>
    <w:p w14:paraId="4A893F90" w14:textId="77777777" w:rsidR="00523A33" w:rsidRPr="00902E39" w:rsidRDefault="00D52A4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902E39">
        <w:rPr>
          <w:sz w:val="28"/>
          <w:szCs w:val="28"/>
        </w:rPr>
        <w:t>При отсутствии точных данных для расчёта выбросов рекомендуется использовать оценочные значения среднецикловых выбросов на I кг топлива по табл.4</w:t>
      </w:r>
    </w:p>
    <w:p w14:paraId="0E585C9E" w14:textId="77777777" w:rsidR="00523A33" w:rsidRPr="00902E39" w:rsidRDefault="00D52A42">
      <w:pPr>
        <w:autoSpaceDE w:val="0"/>
        <w:autoSpaceDN w:val="0"/>
        <w:ind w:firstLine="851"/>
        <w:rPr>
          <w:sz w:val="28"/>
          <w:szCs w:val="28"/>
        </w:rPr>
      </w:pPr>
      <w:r w:rsidRPr="00902E39">
        <w:rPr>
          <w:sz w:val="28"/>
          <w:szCs w:val="28"/>
        </w:rPr>
        <w:t> </w:t>
      </w:r>
    </w:p>
    <w:p w14:paraId="6EE5E30D" w14:textId="77777777" w:rsidR="00523A33" w:rsidRPr="00902E39" w:rsidRDefault="00D52A42">
      <w:pPr>
        <w:autoSpaceDE w:val="0"/>
        <w:autoSpaceDN w:val="0"/>
        <w:ind w:firstLine="851"/>
        <w:jc w:val="right"/>
        <w:rPr>
          <w:sz w:val="28"/>
          <w:szCs w:val="28"/>
        </w:rPr>
      </w:pPr>
      <w:r w:rsidRPr="00902E39">
        <w:rPr>
          <w:sz w:val="28"/>
          <w:szCs w:val="28"/>
        </w:rPr>
        <w:t>Таблица 4</w:t>
      </w:r>
    </w:p>
    <w:p w14:paraId="044458C5" w14:textId="77777777" w:rsidR="00523A33" w:rsidRPr="00902E39" w:rsidRDefault="00D52A42">
      <w:pPr>
        <w:autoSpaceDE w:val="0"/>
        <w:autoSpaceDN w:val="0"/>
        <w:ind w:firstLine="851"/>
        <w:rPr>
          <w:sz w:val="28"/>
          <w:szCs w:val="28"/>
        </w:rPr>
      </w:pPr>
      <w:r w:rsidRPr="00902E39">
        <w:rPr>
          <w:sz w:val="28"/>
          <w:szCs w:val="28"/>
        </w:rPr>
        <w:t> </w:t>
      </w:r>
    </w:p>
    <w:p w14:paraId="4D0E3889" w14:textId="77777777" w:rsidR="00523A33" w:rsidRPr="00902E39" w:rsidRDefault="00D52A42">
      <w:pPr>
        <w:autoSpaceDE w:val="0"/>
        <w:autoSpaceDN w:val="0"/>
        <w:jc w:val="center"/>
        <w:rPr>
          <w:sz w:val="28"/>
          <w:szCs w:val="28"/>
        </w:rPr>
      </w:pPr>
      <w:r w:rsidRPr="00902E39">
        <w:rPr>
          <w:sz w:val="28"/>
          <w:szCs w:val="28"/>
        </w:rPr>
        <w:t>Оценочные значения среднецикловых выбросов на 1 кг топлива для</w:t>
      </w:r>
    </w:p>
    <w:p w14:paraId="359BB7BC" w14:textId="77777777" w:rsidR="00523A33" w:rsidRPr="00902E39" w:rsidRDefault="00D52A42">
      <w:pPr>
        <w:autoSpaceDE w:val="0"/>
        <w:autoSpaceDN w:val="0"/>
        <w:jc w:val="center"/>
        <w:rPr>
          <w:sz w:val="28"/>
          <w:szCs w:val="28"/>
        </w:rPr>
      </w:pPr>
      <w:r w:rsidRPr="00902E39">
        <w:rPr>
          <w:sz w:val="28"/>
          <w:szCs w:val="28"/>
        </w:rPr>
        <w:t>стационарных дизельных установок</w:t>
      </w:r>
    </w:p>
    <w:p w14:paraId="31E48A94" w14:textId="77777777" w:rsidR="00523A33" w:rsidRPr="00902E39" w:rsidRDefault="00D52A42">
      <w:pPr>
        <w:autoSpaceDE w:val="0"/>
        <w:autoSpaceDN w:val="0"/>
        <w:ind w:firstLine="851"/>
        <w:rPr>
          <w:sz w:val="28"/>
          <w:szCs w:val="28"/>
        </w:rPr>
      </w:pPr>
      <w:r w:rsidRPr="00902E39">
        <w:rPr>
          <w:sz w:val="28"/>
          <w:szCs w:val="28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9"/>
        <w:gridCol w:w="4926"/>
      </w:tblGrid>
      <w:tr w:rsidR="00523A33" w:rsidRPr="00902E39" w14:paraId="07EF92D6" w14:textId="77777777">
        <w:trPr>
          <w:trHeight w:val="65"/>
        </w:trPr>
        <w:tc>
          <w:tcPr>
            <w:tcW w:w="4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7A51D18" w14:textId="77777777" w:rsidR="00523A33" w:rsidRPr="00902E39" w:rsidRDefault="00D52A42">
            <w:pPr>
              <w:autoSpaceDE w:val="0"/>
              <w:autoSpaceDN w:val="0"/>
              <w:spacing w:line="65" w:lineRule="atLeast"/>
              <w:jc w:val="center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Компонент ОГ</w:t>
            </w:r>
          </w:p>
        </w:tc>
        <w:tc>
          <w:tcPr>
            <w:tcW w:w="50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459E695" w14:textId="77777777" w:rsidR="00523A33" w:rsidRPr="00902E39" w:rsidRDefault="00D52A42">
            <w:pPr>
              <w:autoSpaceDE w:val="0"/>
              <w:autoSpaceDN w:val="0"/>
              <w:spacing w:line="65" w:lineRule="atLeast"/>
              <w:jc w:val="center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 xml:space="preserve">Оценочные значения среднециклового выброса </w:t>
            </w:r>
            <w:r w:rsidRPr="00902E39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1B520FF6" wp14:editId="363AFE13">
                  <wp:extent cx="161925" cy="228600"/>
                  <wp:effectExtent l="0" t="0" r="9525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192.168.0.93/api/DocumentObject/GetImageAsync?ImageId=401705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02E39">
              <w:rPr>
                <w:sz w:val="28"/>
                <w:szCs w:val="28"/>
              </w:rPr>
              <w:t>, г/кг топлива</w:t>
            </w:r>
          </w:p>
        </w:tc>
      </w:tr>
      <w:tr w:rsidR="00523A33" w:rsidRPr="00902E39" w14:paraId="27DC249F" w14:textId="77777777">
        <w:trPr>
          <w:trHeight w:val="326"/>
        </w:trPr>
        <w:tc>
          <w:tcPr>
            <w:tcW w:w="971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CE0D1C5" w14:textId="77777777" w:rsidR="00523A33" w:rsidRPr="00902E39" w:rsidRDefault="00D52A4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1. Нормируемые компоненты по ГОСТ 24585-81</w:t>
            </w:r>
          </w:p>
        </w:tc>
      </w:tr>
      <w:tr w:rsidR="00523A33" w:rsidRPr="00902E39" w14:paraId="3B999DF7" w14:textId="77777777">
        <w:trPr>
          <w:trHeight w:val="326"/>
        </w:trPr>
        <w:tc>
          <w:tcPr>
            <w:tcW w:w="46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375A820" w14:textId="77777777" w:rsidR="00523A33" w:rsidRPr="00902E39" w:rsidRDefault="00D52A4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Окислы азота NOx (N0</w:t>
            </w:r>
            <w:r w:rsidRPr="00902E39">
              <w:rPr>
                <w:sz w:val="28"/>
                <w:szCs w:val="28"/>
                <w:vertAlign w:val="subscript"/>
              </w:rPr>
              <w:t>2</w:t>
            </w:r>
            <w:r w:rsidRPr="00902E39">
              <w:rPr>
                <w:sz w:val="28"/>
                <w:szCs w:val="28"/>
              </w:rPr>
              <w:t>)</w:t>
            </w:r>
          </w:p>
        </w:tc>
        <w:tc>
          <w:tcPr>
            <w:tcW w:w="5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3BFAE97" w14:textId="77777777" w:rsidR="00523A33" w:rsidRPr="00902E39" w:rsidRDefault="00D52A4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90</w:t>
            </w:r>
          </w:p>
        </w:tc>
      </w:tr>
      <w:tr w:rsidR="00523A33" w:rsidRPr="00902E39" w14:paraId="54686C62" w14:textId="77777777">
        <w:trPr>
          <w:trHeight w:val="336"/>
        </w:trPr>
        <w:tc>
          <w:tcPr>
            <w:tcW w:w="46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F4DCEAC" w14:textId="77777777" w:rsidR="00523A33" w:rsidRPr="00902E39" w:rsidRDefault="00D52A4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Окись углерода СО</w:t>
            </w:r>
          </w:p>
        </w:tc>
        <w:tc>
          <w:tcPr>
            <w:tcW w:w="5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6FE49F7" w14:textId="77777777" w:rsidR="00523A33" w:rsidRPr="00902E39" w:rsidRDefault="00D52A4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25</w:t>
            </w:r>
          </w:p>
        </w:tc>
      </w:tr>
      <w:tr w:rsidR="00523A33" w:rsidRPr="00902E39" w14:paraId="7F85EB2E" w14:textId="77777777">
        <w:trPr>
          <w:trHeight w:val="336"/>
        </w:trPr>
        <w:tc>
          <w:tcPr>
            <w:tcW w:w="971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512DBC5" w14:textId="77777777" w:rsidR="00523A33" w:rsidRPr="00902E39" w:rsidRDefault="00D52A4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lastRenderedPageBreak/>
              <w:t>2. Ненормируемые компоненты</w:t>
            </w:r>
          </w:p>
        </w:tc>
      </w:tr>
      <w:tr w:rsidR="00523A33" w:rsidRPr="00902E39" w14:paraId="47F58AC8" w14:textId="77777777">
        <w:trPr>
          <w:trHeight w:val="336"/>
        </w:trPr>
        <w:tc>
          <w:tcPr>
            <w:tcW w:w="46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F9C4303" w14:textId="77777777" w:rsidR="00523A33" w:rsidRPr="00902E39" w:rsidRDefault="00D52A4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Окись азота NO</w:t>
            </w:r>
          </w:p>
        </w:tc>
        <w:tc>
          <w:tcPr>
            <w:tcW w:w="5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8C3BB4F" w14:textId="77777777" w:rsidR="00523A33" w:rsidRPr="00902E39" w:rsidRDefault="00D52A4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39</w:t>
            </w:r>
          </w:p>
        </w:tc>
      </w:tr>
      <w:tr w:rsidR="00523A33" w:rsidRPr="00902E39" w14:paraId="07C86122" w14:textId="77777777">
        <w:trPr>
          <w:trHeight w:val="336"/>
        </w:trPr>
        <w:tc>
          <w:tcPr>
            <w:tcW w:w="46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1DA06A1" w14:textId="77777777" w:rsidR="00523A33" w:rsidRPr="00902E39" w:rsidRDefault="00D52A4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Двуокись азота NO</w:t>
            </w:r>
            <w:r w:rsidRPr="00902E39">
              <w:rPr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5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43D1E84" w14:textId="77777777" w:rsidR="00523A33" w:rsidRPr="00902E39" w:rsidRDefault="00D52A4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30</w:t>
            </w:r>
          </w:p>
        </w:tc>
      </w:tr>
      <w:tr w:rsidR="00523A33" w:rsidRPr="00902E39" w14:paraId="71ADD1EF" w14:textId="77777777">
        <w:trPr>
          <w:trHeight w:val="336"/>
        </w:trPr>
        <w:tc>
          <w:tcPr>
            <w:tcW w:w="46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D430B27" w14:textId="77777777" w:rsidR="00523A33" w:rsidRPr="00902E39" w:rsidRDefault="00D52A4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Сернистый ангидрид S0</w:t>
            </w:r>
            <w:r w:rsidRPr="00902E39">
              <w:rPr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5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00F9AAF" w14:textId="77777777" w:rsidR="00523A33" w:rsidRPr="00902E39" w:rsidRDefault="00D52A4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10</w:t>
            </w:r>
          </w:p>
        </w:tc>
      </w:tr>
      <w:tr w:rsidR="00523A33" w:rsidRPr="00902E39" w14:paraId="50881BBA" w14:textId="77777777">
        <w:trPr>
          <w:trHeight w:val="65"/>
        </w:trPr>
        <w:tc>
          <w:tcPr>
            <w:tcW w:w="46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45BBE07" w14:textId="77777777" w:rsidR="00523A33" w:rsidRPr="00902E39" w:rsidRDefault="00D52A4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Углеводороды по эквиваленту</w:t>
            </w:r>
          </w:p>
          <w:p w14:paraId="3E95F1ED" w14:textId="77777777" w:rsidR="00523A33" w:rsidRPr="00902E39" w:rsidRDefault="00D52A42">
            <w:pPr>
              <w:autoSpaceDE w:val="0"/>
              <w:autoSpaceDN w:val="0"/>
              <w:spacing w:line="65" w:lineRule="atLeast"/>
              <w:jc w:val="center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C</w:t>
            </w:r>
            <w:r w:rsidRPr="00902E39">
              <w:rPr>
                <w:sz w:val="28"/>
                <w:szCs w:val="28"/>
                <w:vertAlign w:val="subscript"/>
              </w:rPr>
              <w:t>1</w:t>
            </w:r>
            <w:r w:rsidRPr="00902E39">
              <w:rPr>
                <w:sz w:val="28"/>
                <w:szCs w:val="28"/>
              </w:rPr>
              <w:t>H</w:t>
            </w:r>
            <w:r w:rsidRPr="00902E39">
              <w:rPr>
                <w:sz w:val="28"/>
                <w:szCs w:val="28"/>
                <w:vertAlign w:val="subscript"/>
              </w:rPr>
              <w:t>1,85</w:t>
            </w:r>
          </w:p>
        </w:tc>
        <w:tc>
          <w:tcPr>
            <w:tcW w:w="5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96EF3B5" w14:textId="77777777" w:rsidR="00523A33" w:rsidRPr="00902E39" w:rsidRDefault="00D52A42">
            <w:pPr>
              <w:autoSpaceDE w:val="0"/>
              <w:autoSpaceDN w:val="0"/>
              <w:spacing w:line="65" w:lineRule="atLeast"/>
              <w:jc w:val="center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12</w:t>
            </w:r>
          </w:p>
        </w:tc>
      </w:tr>
      <w:tr w:rsidR="00523A33" w:rsidRPr="00902E39" w14:paraId="61EB1ACE" w14:textId="77777777">
        <w:trPr>
          <w:trHeight w:val="65"/>
        </w:trPr>
        <w:tc>
          <w:tcPr>
            <w:tcW w:w="46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09C9886" w14:textId="77777777" w:rsidR="00523A33" w:rsidRPr="00902E39" w:rsidRDefault="00D52A42">
            <w:pPr>
              <w:autoSpaceDE w:val="0"/>
              <w:autoSpaceDN w:val="0"/>
              <w:spacing w:line="65" w:lineRule="atLeast"/>
              <w:jc w:val="center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Акролеин С</w:t>
            </w:r>
            <w:r w:rsidRPr="00902E39">
              <w:rPr>
                <w:sz w:val="28"/>
                <w:szCs w:val="28"/>
                <w:vertAlign w:val="subscript"/>
              </w:rPr>
              <w:t>3</w:t>
            </w:r>
            <w:r w:rsidRPr="00902E39">
              <w:rPr>
                <w:sz w:val="28"/>
                <w:szCs w:val="28"/>
              </w:rPr>
              <w:t>Н</w:t>
            </w:r>
            <w:r w:rsidRPr="00902E39">
              <w:rPr>
                <w:sz w:val="28"/>
                <w:szCs w:val="28"/>
                <w:vertAlign w:val="subscript"/>
              </w:rPr>
              <w:t>4</w:t>
            </w:r>
            <w:r w:rsidRPr="00902E39">
              <w:rPr>
                <w:sz w:val="28"/>
                <w:szCs w:val="28"/>
              </w:rPr>
              <w:t>О</w:t>
            </w:r>
          </w:p>
        </w:tc>
        <w:tc>
          <w:tcPr>
            <w:tcW w:w="5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293FA02" w14:textId="77777777" w:rsidR="00523A33" w:rsidRPr="00902E39" w:rsidRDefault="00D52A42">
            <w:pPr>
              <w:autoSpaceDE w:val="0"/>
              <w:autoSpaceDN w:val="0"/>
              <w:spacing w:line="65" w:lineRule="atLeast"/>
              <w:jc w:val="center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1,2</w:t>
            </w:r>
          </w:p>
        </w:tc>
      </w:tr>
      <w:tr w:rsidR="00523A33" w:rsidRPr="00902E39" w14:paraId="60B38B18" w14:textId="77777777">
        <w:trPr>
          <w:trHeight w:val="65"/>
        </w:trPr>
        <w:tc>
          <w:tcPr>
            <w:tcW w:w="46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3704940" w14:textId="77777777" w:rsidR="00523A33" w:rsidRPr="00902E39" w:rsidRDefault="00D52A42">
            <w:pPr>
              <w:autoSpaceDE w:val="0"/>
              <w:autoSpaceDN w:val="0"/>
              <w:spacing w:line="65" w:lineRule="atLeast"/>
              <w:jc w:val="center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Формальдегид СН</w:t>
            </w:r>
            <w:r w:rsidRPr="00902E39">
              <w:rPr>
                <w:sz w:val="28"/>
                <w:szCs w:val="28"/>
                <w:vertAlign w:val="subscript"/>
              </w:rPr>
              <w:t>2</w:t>
            </w:r>
            <w:r w:rsidRPr="00902E39">
              <w:rPr>
                <w:sz w:val="28"/>
                <w:szCs w:val="28"/>
              </w:rPr>
              <w:t>0</w:t>
            </w:r>
          </w:p>
        </w:tc>
        <w:tc>
          <w:tcPr>
            <w:tcW w:w="5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5B6CBC1" w14:textId="77777777" w:rsidR="00523A33" w:rsidRPr="00902E39" w:rsidRDefault="00D52A42">
            <w:pPr>
              <w:autoSpaceDE w:val="0"/>
              <w:autoSpaceDN w:val="0"/>
              <w:spacing w:line="65" w:lineRule="atLeast"/>
              <w:jc w:val="center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1,2</w:t>
            </w:r>
          </w:p>
        </w:tc>
      </w:tr>
      <w:tr w:rsidR="00523A33" w:rsidRPr="00902E39" w14:paraId="0D1B24FF" w14:textId="77777777">
        <w:trPr>
          <w:trHeight w:val="307"/>
        </w:trPr>
        <w:tc>
          <w:tcPr>
            <w:tcW w:w="46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2EC0BB5" w14:textId="77777777" w:rsidR="00523A33" w:rsidRPr="00902E39" w:rsidRDefault="00D52A4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Сажа С</w:t>
            </w:r>
          </w:p>
        </w:tc>
        <w:tc>
          <w:tcPr>
            <w:tcW w:w="5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489FF7D" w14:textId="77777777" w:rsidR="00523A33" w:rsidRPr="00902E39" w:rsidRDefault="00D52A4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5</w:t>
            </w:r>
          </w:p>
        </w:tc>
      </w:tr>
    </w:tbl>
    <w:p w14:paraId="65670228" w14:textId="77777777" w:rsidR="00523A33" w:rsidRPr="00902E39" w:rsidRDefault="00D52A42">
      <w:pPr>
        <w:autoSpaceDE w:val="0"/>
        <w:autoSpaceDN w:val="0"/>
        <w:ind w:firstLine="851"/>
        <w:rPr>
          <w:sz w:val="28"/>
          <w:szCs w:val="28"/>
        </w:rPr>
      </w:pPr>
      <w:r w:rsidRPr="00902E39">
        <w:rPr>
          <w:sz w:val="28"/>
          <w:szCs w:val="28"/>
        </w:rPr>
        <w:t> </w:t>
      </w:r>
    </w:p>
    <w:p w14:paraId="3BCAA939" w14:textId="77777777" w:rsidR="00523A33" w:rsidRPr="00902E39" w:rsidRDefault="00D52A42">
      <w:pPr>
        <w:ind w:firstLine="400"/>
        <w:jc w:val="both"/>
        <w:rPr>
          <w:sz w:val="28"/>
          <w:szCs w:val="28"/>
        </w:rPr>
      </w:pPr>
      <w:r w:rsidRPr="00902E39">
        <w:rPr>
          <w:rStyle w:val="s0"/>
          <w:sz w:val="28"/>
          <w:szCs w:val="28"/>
        </w:rPr>
        <w:t>5. Порядок использования методики.</w:t>
      </w:r>
    </w:p>
    <w:p w14:paraId="68CAD0BD" w14:textId="77777777" w:rsidR="00523A33" w:rsidRPr="00902E39" w:rsidRDefault="00D52A42">
      <w:pPr>
        <w:ind w:firstLine="400"/>
        <w:jc w:val="both"/>
        <w:rPr>
          <w:sz w:val="28"/>
          <w:szCs w:val="28"/>
        </w:rPr>
      </w:pPr>
      <w:r w:rsidRPr="00902E39">
        <w:rPr>
          <w:rStyle w:val="s0"/>
          <w:sz w:val="28"/>
          <w:szCs w:val="28"/>
        </w:rPr>
        <w:t xml:space="preserve">Значения </w:t>
      </w:r>
      <w:r w:rsidRPr="00902E39">
        <w:rPr>
          <w:sz w:val="28"/>
          <w:szCs w:val="28"/>
        </w:rPr>
        <w:t>выбросов нормируемых компонентов в табл. 4 определены исходя из предположения, что на каждом дискретном режиме они равны предельно допустимым. Действительные их значения практически всегда будут ниже приведенных в табл. 4, причем разность может составлять от 5-10% до 2-3 раз и более. Поэтому оценки параметров выбросов по данным табл.4 как правило будут завышены и фактическая экологическая ситуация в действительности будет более благоприятной.</w:t>
      </w:r>
    </w:p>
    <w:p w14:paraId="47B6C51E" w14:textId="77777777" w:rsidR="00523A33" w:rsidRPr="00902E39" w:rsidRDefault="00D52A4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902E39">
        <w:rPr>
          <w:sz w:val="28"/>
          <w:szCs w:val="28"/>
        </w:rPr>
        <w:t>Данными табл.4 целесообразно пользоваться в тех случаях, когда установленные мощности дизельных установок малы, а также, если по местным условиям установки не приводят к существенному ухудшению состояния воздушного бассейна (имеется запас по ПДК).</w:t>
      </w:r>
    </w:p>
    <w:p w14:paraId="49B4DD4D" w14:textId="77777777" w:rsidR="00523A33" w:rsidRPr="00902E39" w:rsidRDefault="00D52A4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902E39">
        <w:rPr>
          <w:sz w:val="28"/>
          <w:szCs w:val="28"/>
        </w:rPr>
        <w:t>В случае отсутствия запаса по ПДК или их превышения, выбросы нормируемых вредных компонентов должны быть определены по данным непосредственных измерений либо на основе данных заводских испытаний (имеющихся в технической документации, сопровождающей установку) с использованием формул (1) либо (2).</w:t>
      </w:r>
    </w:p>
    <w:p w14:paraId="3A9A9ECD" w14:textId="77777777" w:rsidR="00523A33" w:rsidRPr="00902E39" w:rsidRDefault="00D52A4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902E39">
        <w:rPr>
          <w:sz w:val="28"/>
          <w:szCs w:val="28"/>
        </w:rPr>
        <w:t>При отсутствии специальной необходимости определение выбросов целесообразно ограничить нормируемыми компонентами (NO</w:t>
      </w:r>
      <w:r w:rsidRPr="00902E39">
        <w:rPr>
          <w:sz w:val="28"/>
          <w:szCs w:val="28"/>
          <w:vertAlign w:val="subscript"/>
        </w:rPr>
        <w:t>X</w:t>
      </w:r>
      <w:r w:rsidRPr="00902E39">
        <w:rPr>
          <w:sz w:val="28"/>
          <w:szCs w:val="28"/>
        </w:rPr>
        <w:t xml:space="preserve"> и СО), сажей и окислами серы.</w:t>
      </w:r>
    </w:p>
    <w:p w14:paraId="58CAF16B" w14:textId="77777777" w:rsidR="00523A33" w:rsidRPr="00902E39" w:rsidRDefault="00D52A42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902E39">
        <w:rPr>
          <w:sz w:val="28"/>
          <w:szCs w:val="28"/>
        </w:rPr>
        <w:t>При использовании на установках мокрых газоочистных устройств (скрубберов, барботеров, оросителей и т.п.) выброс сажи должен определяться на основе прямых измерений сажесодержания газов.</w:t>
      </w:r>
    </w:p>
    <w:p w14:paraId="7C9C72A1" w14:textId="77777777" w:rsidR="00523A33" w:rsidRPr="00902E39" w:rsidRDefault="00D52A42">
      <w:pPr>
        <w:autoSpaceDE w:val="0"/>
        <w:autoSpaceDN w:val="0"/>
        <w:ind w:firstLine="851"/>
        <w:rPr>
          <w:sz w:val="28"/>
          <w:szCs w:val="28"/>
        </w:rPr>
      </w:pPr>
      <w:r w:rsidRPr="00902E39">
        <w:rPr>
          <w:sz w:val="28"/>
          <w:szCs w:val="28"/>
        </w:rPr>
        <w:t> </w:t>
      </w:r>
    </w:p>
    <w:p w14:paraId="18E685BF" w14:textId="77777777" w:rsidR="00523A33" w:rsidRPr="00902E39" w:rsidRDefault="00D52A42">
      <w:pPr>
        <w:autoSpaceDE w:val="0"/>
        <w:autoSpaceDN w:val="0"/>
        <w:ind w:firstLine="851"/>
        <w:jc w:val="right"/>
        <w:rPr>
          <w:sz w:val="28"/>
          <w:szCs w:val="28"/>
        </w:rPr>
      </w:pPr>
      <w:bookmarkStart w:id="2" w:name="SUB2"/>
      <w:bookmarkEnd w:id="2"/>
      <w:r w:rsidRPr="00902E39">
        <w:rPr>
          <w:b/>
          <w:bCs/>
          <w:sz w:val="28"/>
          <w:szCs w:val="28"/>
        </w:rPr>
        <w:t>Приложение 2</w:t>
      </w:r>
    </w:p>
    <w:p w14:paraId="5EA5C295" w14:textId="77777777" w:rsidR="00523A33" w:rsidRPr="00902E39" w:rsidRDefault="00D52A42">
      <w:pPr>
        <w:autoSpaceDE w:val="0"/>
        <w:autoSpaceDN w:val="0"/>
        <w:ind w:firstLine="851"/>
        <w:rPr>
          <w:sz w:val="28"/>
          <w:szCs w:val="28"/>
        </w:rPr>
      </w:pPr>
      <w:r w:rsidRPr="00902E39">
        <w:rPr>
          <w:sz w:val="28"/>
          <w:szCs w:val="28"/>
        </w:rPr>
        <w:t> </w:t>
      </w:r>
    </w:p>
    <w:p w14:paraId="1826B1F0" w14:textId="77777777" w:rsidR="00523A33" w:rsidRPr="00902E39" w:rsidRDefault="00D52A42">
      <w:pPr>
        <w:jc w:val="center"/>
        <w:rPr>
          <w:sz w:val="28"/>
          <w:szCs w:val="28"/>
        </w:rPr>
      </w:pPr>
      <w:r w:rsidRPr="00902E39">
        <w:rPr>
          <w:rStyle w:val="s1"/>
          <w:sz w:val="28"/>
          <w:szCs w:val="28"/>
        </w:rPr>
        <w:t xml:space="preserve">Результаты расчета выбросов вредных (загрязняющих) веществ </w:t>
      </w:r>
    </w:p>
    <w:p w14:paraId="1F84F591" w14:textId="77777777" w:rsidR="00523A33" w:rsidRPr="00902E39" w:rsidRDefault="00D52A42">
      <w:pPr>
        <w:jc w:val="center"/>
        <w:rPr>
          <w:sz w:val="28"/>
          <w:szCs w:val="28"/>
        </w:rPr>
      </w:pPr>
      <w:r w:rsidRPr="00902E39">
        <w:rPr>
          <w:rStyle w:val="s1"/>
          <w:sz w:val="28"/>
          <w:szCs w:val="28"/>
        </w:rPr>
        <w:t xml:space="preserve">стационарной дизельной установки с годовым </w:t>
      </w:r>
      <w:r w:rsidRPr="00902E39">
        <w:rPr>
          <w:b/>
          <w:bCs/>
          <w:sz w:val="28"/>
          <w:szCs w:val="28"/>
        </w:rPr>
        <w:t>расходом топлива...........кг/год</w:t>
      </w:r>
    </w:p>
    <w:p w14:paraId="4ACD8A0D" w14:textId="77777777" w:rsidR="00523A33" w:rsidRPr="00902E39" w:rsidRDefault="00D52A42">
      <w:pPr>
        <w:autoSpaceDE w:val="0"/>
        <w:autoSpaceDN w:val="0"/>
        <w:ind w:firstLine="851"/>
        <w:rPr>
          <w:sz w:val="28"/>
          <w:szCs w:val="28"/>
        </w:rPr>
      </w:pPr>
      <w:r w:rsidRPr="00902E39">
        <w:rPr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65"/>
        <w:gridCol w:w="3342"/>
        <w:gridCol w:w="1972"/>
        <w:gridCol w:w="3258"/>
        <w:gridCol w:w="2007"/>
        <w:gridCol w:w="1223"/>
      </w:tblGrid>
      <w:tr w:rsidR="00523A33" w:rsidRPr="00902E39" w14:paraId="4A95818A" w14:textId="77777777">
        <w:trPr>
          <w:trHeight w:val="377"/>
        </w:trPr>
        <w:tc>
          <w:tcPr>
            <w:tcW w:w="7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35EE69" w14:textId="77777777" w:rsidR="00523A33" w:rsidRPr="00902E39" w:rsidRDefault="00D52A4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Наименование вредного компонента ОГ</w:t>
            </w:r>
          </w:p>
        </w:tc>
        <w:tc>
          <w:tcPr>
            <w:tcW w:w="11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81C3F" w14:textId="77777777" w:rsidR="00523A33" w:rsidRPr="00902E39" w:rsidRDefault="00D52A4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Среднеэксплуатационный выброс ВВ на 1 кг топлива e′</w:t>
            </w:r>
            <w:r w:rsidRPr="00902E39">
              <w:rPr>
                <w:sz w:val="28"/>
                <w:szCs w:val="28"/>
                <w:vertAlign w:val="subscript"/>
              </w:rPr>
              <w:t>"</w:t>
            </w:r>
            <w:r w:rsidRPr="00902E39">
              <w:rPr>
                <w:sz w:val="28"/>
                <w:szCs w:val="28"/>
              </w:rPr>
              <w:t>, г/кг тонн</w:t>
            </w:r>
          </w:p>
        </w:tc>
        <w:tc>
          <w:tcPr>
            <w:tcW w:w="7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305827" w14:textId="77777777" w:rsidR="00523A33" w:rsidRPr="00902E39" w:rsidRDefault="00D52A4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Максимальная скорость выделения ВВ Емр, г/с</w:t>
            </w:r>
          </w:p>
        </w:tc>
        <w:tc>
          <w:tcPr>
            <w:tcW w:w="11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2C402" w14:textId="77777777" w:rsidR="00523A33" w:rsidRPr="00902E39" w:rsidRDefault="00D52A4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Среднеэксплуатационная скорость выделения ВВ</w:t>
            </w:r>
          </w:p>
          <w:p w14:paraId="76165385" w14:textId="77777777" w:rsidR="00523A33" w:rsidRPr="00902E39" w:rsidRDefault="00D52A4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Еэ, г/с</w:t>
            </w:r>
          </w:p>
        </w:tc>
        <w:tc>
          <w:tcPr>
            <w:tcW w:w="7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8F0A81" w14:textId="77777777" w:rsidR="00523A33" w:rsidRPr="00902E39" w:rsidRDefault="00D52A4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Среднегодовая скорость выделения ВВ Егод, г/с</w:t>
            </w:r>
          </w:p>
        </w:tc>
        <w:tc>
          <w:tcPr>
            <w:tcW w:w="4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92D3FF" w14:textId="77777777" w:rsidR="00523A33" w:rsidRPr="00902E39" w:rsidRDefault="00D52A4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Годовой выброс ВВ</w:t>
            </w:r>
          </w:p>
          <w:p w14:paraId="56DBD55F" w14:textId="77777777" w:rsidR="00523A33" w:rsidRPr="00902E39" w:rsidRDefault="00D52A4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G</w:t>
            </w:r>
            <w:r w:rsidRPr="00902E39">
              <w:rPr>
                <w:sz w:val="28"/>
                <w:szCs w:val="28"/>
                <w:vertAlign w:val="subscript"/>
              </w:rPr>
              <w:t>BBгод</w:t>
            </w:r>
            <w:r w:rsidRPr="00902E39">
              <w:rPr>
                <w:sz w:val="28"/>
                <w:szCs w:val="28"/>
              </w:rPr>
              <w:t xml:space="preserve">, </w:t>
            </w:r>
            <w:r w:rsidRPr="00902E39">
              <w:rPr>
                <w:sz w:val="28"/>
                <w:szCs w:val="28"/>
              </w:rPr>
              <w:lastRenderedPageBreak/>
              <w:t>кг/год</w:t>
            </w:r>
          </w:p>
        </w:tc>
      </w:tr>
      <w:tr w:rsidR="00523A33" w:rsidRPr="00902E39" w14:paraId="21DAF5AC" w14:textId="77777777">
        <w:trPr>
          <w:trHeight w:val="336"/>
        </w:trPr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9777C7" w14:textId="77777777" w:rsidR="00523A33" w:rsidRPr="00902E39" w:rsidRDefault="00D52A4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lastRenderedPageBreak/>
              <w:t>1. Нормируемые компоненты по ГОСТ 24585-81</w:t>
            </w:r>
          </w:p>
        </w:tc>
      </w:tr>
      <w:tr w:rsidR="00523A33" w:rsidRPr="00902E39" w14:paraId="1319C348" w14:textId="77777777">
        <w:trPr>
          <w:trHeight w:val="65"/>
        </w:trPr>
        <w:tc>
          <w:tcPr>
            <w:tcW w:w="7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0F7BEF" w14:textId="77777777" w:rsidR="00523A33" w:rsidRPr="00902E39" w:rsidRDefault="00D52A42">
            <w:pPr>
              <w:autoSpaceDE w:val="0"/>
              <w:autoSpaceDN w:val="0"/>
              <w:spacing w:line="65" w:lineRule="atLeast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Окислы азота NOx (NO</w:t>
            </w:r>
            <w:r w:rsidRPr="00902E39">
              <w:rPr>
                <w:sz w:val="28"/>
                <w:szCs w:val="28"/>
                <w:vertAlign w:val="subscript"/>
              </w:rPr>
              <w:t>2</w:t>
            </w:r>
            <w:r w:rsidRPr="00902E39">
              <w:rPr>
                <w:sz w:val="28"/>
                <w:szCs w:val="28"/>
              </w:rPr>
              <w:t>)</w:t>
            </w:r>
          </w:p>
        </w:tc>
        <w:tc>
          <w:tcPr>
            <w:tcW w:w="1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125F5C" w14:textId="77777777" w:rsidR="00523A33" w:rsidRPr="00902E39" w:rsidRDefault="00D52A42">
            <w:pPr>
              <w:autoSpaceDE w:val="0"/>
              <w:autoSpaceDN w:val="0"/>
              <w:spacing w:line="65" w:lineRule="atLeast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E1169A" w14:textId="77777777" w:rsidR="00523A33" w:rsidRPr="00902E39" w:rsidRDefault="00D52A42">
            <w:pPr>
              <w:autoSpaceDE w:val="0"/>
              <w:autoSpaceDN w:val="0"/>
              <w:spacing w:line="65" w:lineRule="atLeast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 </w:t>
            </w:r>
          </w:p>
        </w:tc>
        <w:tc>
          <w:tcPr>
            <w:tcW w:w="11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CE50B" w14:textId="77777777" w:rsidR="00523A33" w:rsidRPr="00902E39" w:rsidRDefault="00D52A42">
            <w:pPr>
              <w:autoSpaceDE w:val="0"/>
              <w:autoSpaceDN w:val="0"/>
              <w:spacing w:line="65" w:lineRule="atLeast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5B9B56" w14:textId="77777777" w:rsidR="00523A33" w:rsidRPr="00902E39" w:rsidRDefault="00D52A42">
            <w:pPr>
              <w:autoSpaceDE w:val="0"/>
              <w:autoSpaceDN w:val="0"/>
              <w:spacing w:line="65" w:lineRule="atLeast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62D888" w14:textId="77777777" w:rsidR="00523A33" w:rsidRPr="00902E39" w:rsidRDefault="00D52A42">
            <w:pPr>
              <w:autoSpaceDE w:val="0"/>
              <w:autoSpaceDN w:val="0"/>
              <w:spacing w:line="65" w:lineRule="atLeast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 </w:t>
            </w:r>
          </w:p>
        </w:tc>
      </w:tr>
      <w:tr w:rsidR="00523A33" w:rsidRPr="00902E39" w14:paraId="558F8086" w14:textId="77777777">
        <w:trPr>
          <w:trHeight w:val="65"/>
        </w:trPr>
        <w:tc>
          <w:tcPr>
            <w:tcW w:w="7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656DE2" w14:textId="77777777" w:rsidR="00523A33" w:rsidRPr="00902E39" w:rsidRDefault="00D52A42">
            <w:pPr>
              <w:autoSpaceDE w:val="0"/>
              <w:autoSpaceDN w:val="0"/>
              <w:spacing w:line="65" w:lineRule="atLeast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Окись углерода СО</w:t>
            </w:r>
          </w:p>
        </w:tc>
        <w:tc>
          <w:tcPr>
            <w:tcW w:w="1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3550F0" w14:textId="77777777" w:rsidR="00523A33" w:rsidRPr="00902E39" w:rsidRDefault="00D52A42">
            <w:pPr>
              <w:autoSpaceDE w:val="0"/>
              <w:autoSpaceDN w:val="0"/>
              <w:spacing w:line="65" w:lineRule="atLeast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6EFF39" w14:textId="77777777" w:rsidR="00523A33" w:rsidRPr="00902E39" w:rsidRDefault="00D52A42">
            <w:pPr>
              <w:autoSpaceDE w:val="0"/>
              <w:autoSpaceDN w:val="0"/>
              <w:spacing w:line="65" w:lineRule="atLeast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 </w:t>
            </w:r>
          </w:p>
        </w:tc>
        <w:tc>
          <w:tcPr>
            <w:tcW w:w="11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20740" w14:textId="77777777" w:rsidR="00523A33" w:rsidRPr="00902E39" w:rsidRDefault="00D52A42">
            <w:pPr>
              <w:autoSpaceDE w:val="0"/>
              <w:autoSpaceDN w:val="0"/>
              <w:spacing w:line="65" w:lineRule="atLeast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CD80C" w14:textId="77777777" w:rsidR="00523A33" w:rsidRPr="00902E39" w:rsidRDefault="00D52A42">
            <w:pPr>
              <w:autoSpaceDE w:val="0"/>
              <w:autoSpaceDN w:val="0"/>
              <w:spacing w:line="65" w:lineRule="atLeast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992E3B" w14:textId="77777777" w:rsidR="00523A33" w:rsidRPr="00902E39" w:rsidRDefault="00D52A42">
            <w:pPr>
              <w:autoSpaceDE w:val="0"/>
              <w:autoSpaceDN w:val="0"/>
              <w:spacing w:line="65" w:lineRule="atLeast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 </w:t>
            </w:r>
          </w:p>
        </w:tc>
      </w:tr>
      <w:tr w:rsidR="00523A33" w:rsidRPr="00902E39" w14:paraId="7896B5FC" w14:textId="77777777">
        <w:trPr>
          <w:trHeight w:val="326"/>
        </w:trPr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426E84" w14:textId="77777777" w:rsidR="00523A33" w:rsidRPr="00902E39" w:rsidRDefault="00D52A4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2. Ненормируемые компоненты</w:t>
            </w:r>
          </w:p>
        </w:tc>
      </w:tr>
      <w:tr w:rsidR="00523A33" w:rsidRPr="00902E39" w14:paraId="38893C67" w14:textId="77777777">
        <w:trPr>
          <w:trHeight w:val="336"/>
        </w:trPr>
        <w:tc>
          <w:tcPr>
            <w:tcW w:w="7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08473" w14:textId="77777777" w:rsidR="00523A33" w:rsidRPr="00902E39" w:rsidRDefault="00D52A42">
            <w:pPr>
              <w:autoSpaceDE w:val="0"/>
              <w:autoSpaceDN w:val="0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Окись азота NO</w:t>
            </w:r>
          </w:p>
        </w:tc>
        <w:tc>
          <w:tcPr>
            <w:tcW w:w="1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760C05" w14:textId="77777777" w:rsidR="00523A33" w:rsidRPr="00902E39" w:rsidRDefault="00D52A42">
            <w:pPr>
              <w:autoSpaceDE w:val="0"/>
              <w:autoSpaceDN w:val="0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B7BFF0" w14:textId="77777777" w:rsidR="00523A33" w:rsidRPr="00902E39" w:rsidRDefault="00D52A42">
            <w:pPr>
              <w:autoSpaceDE w:val="0"/>
              <w:autoSpaceDN w:val="0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 </w:t>
            </w:r>
          </w:p>
        </w:tc>
        <w:tc>
          <w:tcPr>
            <w:tcW w:w="11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4AFC6E" w14:textId="77777777" w:rsidR="00523A33" w:rsidRPr="00902E39" w:rsidRDefault="00D52A42">
            <w:pPr>
              <w:autoSpaceDE w:val="0"/>
              <w:autoSpaceDN w:val="0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C2F92B" w14:textId="77777777" w:rsidR="00523A33" w:rsidRPr="00902E39" w:rsidRDefault="00D52A42">
            <w:pPr>
              <w:autoSpaceDE w:val="0"/>
              <w:autoSpaceDN w:val="0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DC2DC" w14:textId="77777777" w:rsidR="00523A33" w:rsidRPr="00902E39" w:rsidRDefault="00D52A42">
            <w:pPr>
              <w:autoSpaceDE w:val="0"/>
              <w:autoSpaceDN w:val="0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 </w:t>
            </w:r>
          </w:p>
        </w:tc>
      </w:tr>
      <w:tr w:rsidR="00523A33" w:rsidRPr="00902E39" w14:paraId="5C87182A" w14:textId="77777777">
        <w:trPr>
          <w:trHeight w:val="65"/>
        </w:trPr>
        <w:tc>
          <w:tcPr>
            <w:tcW w:w="7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DF0407" w14:textId="77777777" w:rsidR="00523A33" w:rsidRPr="00902E39" w:rsidRDefault="00D52A42">
            <w:pPr>
              <w:autoSpaceDE w:val="0"/>
              <w:autoSpaceDN w:val="0"/>
              <w:spacing w:line="65" w:lineRule="atLeast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Двуокись азота NO</w:t>
            </w:r>
            <w:r w:rsidRPr="00902E39">
              <w:rPr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1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A3465" w14:textId="77777777" w:rsidR="00523A33" w:rsidRPr="00902E39" w:rsidRDefault="00D52A42">
            <w:pPr>
              <w:autoSpaceDE w:val="0"/>
              <w:autoSpaceDN w:val="0"/>
              <w:spacing w:line="65" w:lineRule="atLeast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A8D4D8" w14:textId="77777777" w:rsidR="00523A33" w:rsidRPr="00902E39" w:rsidRDefault="00D52A42">
            <w:pPr>
              <w:autoSpaceDE w:val="0"/>
              <w:autoSpaceDN w:val="0"/>
              <w:spacing w:line="65" w:lineRule="atLeast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 </w:t>
            </w:r>
          </w:p>
        </w:tc>
        <w:tc>
          <w:tcPr>
            <w:tcW w:w="11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FA2740" w14:textId="77777777" w:rsidR="00523A33" w:rsidRPr="00902E39" w:rsidRDefault="00D52A42">
            <w:pPr>
              <w:autoSpaceDE w:val="0"/>
              <w:autoSpaceDN w:val="0"/>
              <w:spacing w:line="65" w:lineRule="atLeast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C0B8B7" w14:textId="77777777" w:rsidR="00523A33" w:rsidRPr="00902E39" w:rsidRDefault="00D52A42">
            <w:pPr>
              <w:autoSpaceDE w:val="0"/>
              <w:autoSpaceDN w:val="0"/>
              <w:spacing w:line="65" w:lineRule="atLeast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7AFE9F" w14:textId="77777777" w:rsidR="00523A33" w:rsidRPr="00902E39" w:rsidRDefault="00D52A42">
            <w:pPr>
              <w:autoSpaceDE w:val="0"/>
              <w:autoSpaceDN w:val="0"/>
              <w:spacing w:line="65" w:lineRule="atLeast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 </w:t>
            </w:r>
          </w:p>
        </w:tc>
      </w:tr>
      <w:tr w:rsidR="00523A33" w:rsidRPr="00902E39" w14:paraId="1E2511AB" w14:textId="77777777">
        <w:trPr>
          <w:trHeight w:val="653"/>
        </w:trPr>
        <w:tc>
          <w:tcPr>
            <w:tcW w:w="7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6ED95" w14:textId="77777777" w:rsidR="00523A33" w:rsidRPr="00902E39" w:rsidRDefault="00D52A42">
            <w:pPr>
              <w:autoSpaceDE w:val="0"/>
              <w:autoSpaceDN w:val="0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Сернистый ангидрид SO</w:t>
            </w:r>
            <w:r w:rsidRPr="00902E39">
              <w:rPr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1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C53D4E" w14:textId="77777777" w:rsidR="00523A33" w:rsidRPr="00902E39" w:rsidRDefault="00D52A42">
            <w:pPr>
              <w:autoSpaceDE w:val="0"/>
              <w:autoSpaceDN w:val="0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CD9A73" w14:textId="77777777" w:rsidR="00523A33" w:rsidRPr="00902E39" w:rsidRDefault="00D52A42">
            <w:pPr>
              <w:autoSpaceDE w:val="0"/>
              <w:autoSpaceDN w:val="0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 </w:t>
            </w:r>
          </w:p>
        </w:tc>
        <w:tc>
          <w:tcPr>
            <w:tcW w:w="11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AB01B2" w14:textId="77777777" w:rsidR="00523A33" w:rsidRPr="00902E39" w:rsidRDefault="00D52A42">
            <w:pPr>
              <w:autoSpaceDE w:val="0"/>
              <w:autoSpaceDN w:val="0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6CF449" w14:textId="77777777" w:rsidR="00523A33" w:rsidRPr="00902E39" w:rsidRDefault="00D52A42">
            <w:pPr>
              <w:autoSpaceDE w:val="0"/>
              <w:autoSpaceDN w:val="0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E48092" w14:textId="77777777" w:rsidR="00523A33" w:rsidRPr="00902E39" w:rsidRDefault="00D52A42">
            <w:pPr>
              <w:autoSpaceDE w:val="0"/>
              <w:autoSpaceDN w:val="0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 </w:t>
            </w:r>
          </w:p>
        </w:tc>
      </w:tr>
      <w:tr w:rsidR="00523A33" w:rsidRPr="00902E39" w14:paraId="0823D454" w14:textId="77777777">
        <w:trPr>
          <w:trHeight w:val="65"/>
        </w:trPr>
        <w:tc>
          <w:tcPr>
            <w:tcW w:w="7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23A28B" w14:textId="77777777" w:rsidR="00523A33" w:rsidRPr="00902E39" w:rsidRDefault="00D52A42">
            <w:pPr>
              <w:autoSpaceDE w:val="0"/>
              <w:autoSpaceDN w:val="0"/>
              <w:spacing w:line="65" w:lineRule="atLeast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Углеводороды по эквиваленту C</w:t>
            </w:r>
            <w:r w:rsidRPr="00902E39">
              <w:rPr>
                <w:sz w:val="28"/>
                <w:szCs w:val="28"/>
                <w:vertAlign w:val="subscript"/>
              </w:rPr>
              <w:t>1</w:t>
            </w:r>
            <w:r w:rsidRPr="00902E39">
              <w:rPr>
                <w:sz w:val="28"/>
                <w:szCs w:val="28"/>
              </w:rPr>
              <w:t>H</w:t>
            </w:r>
            <w:r w:rsidRPr="00902E39">
              <w:rPr>
                <w:sz w:val="28"/>
                <w:szCs w:val="28"/>
                <w:vertAlign w:val="subscript"/>
              </w:rPr>
              <w:t>1,85</w:t>
            </w:r>
          </w:p>
        </w:tc>
        <w:tc>
          <w:tcPr>
            <w:tcW w:w="1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F64AB" w14:textId="77777777" w:rsidR="00523A33" w:rsidRPr="00902E39" w:rsidRDefault="00D52A42">
            <w:pPr>
              <w:autoSpaceDE w:val="0"/>
              <w:autoSpaceDN w:val="0"/>
              <w:spacing w:line="65" w:lineRule="atLeast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65DA7A" w14:textId="77777777" w:rsidR="00523A33" w:rsidRPr="00902E39" w:rsidRDefault="00D52A42">
            <w:pPr>
              <w:autoSpaceDE w:val="0"/>
              <w:autoSpaceDN w:val="0"/>
              <w:spacing w:line="65" w:lineRule="atLeast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 </w:t>
            </w:r>
          </w:p>
        </w:tc>
        <w:tc>
          <w:tcPr>
            <w:tcW w:w="11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7B3271" w14:textId="77777777" w:rsidR="00523A33" w:rsidRPr="00902E39" w:rsidRDefault="00D52A42">
            <w:pPr>
              <w:autoSpaceDE w:val="0"/>
              <w:autoSpaceDN w:val="0"/>
              <w:spacing w:line="65" w:lineRule="atLeast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4AF4C4" w14:textId="77777777" w:rsidR="00523A33" w:rsidRPr="00902E39" w:rsidRDefault="00D52A42">
            <w:pPr>
              <w:autoSpaceDE w:val="0"/>
              <w:autoSpaceDN w:val="0"/>
              <w:spacing w:line="65" w:lineRule="atLeast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9CD1A7" w14:textId="77777777" w:rsidR="00523A33" w:rsidRPr="00902E39" w:rsidRDefault="00D52A42">
            <w:pPr>
              <w:autoSpaceDE w:val="0"/>
              <w:autoSpaceDN w:val="0"/>
              <w:spacing w:line="65" w:lineRule="atLeast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 </w:t>
            </w:r>
          </w:p>
        </w:tc>
      </w:tr>
      <w:tr w:rsidR="00523A33" w:rsidRPr="00902E39" w14:paraId="52DD9F12" w14:textId="77777777">
        <w:trPr>
          <w:trHeight w:val="65"/>
        </w:trPr>
        <w:tc>
          <w:tcPr>
            <w:tcW w:w="7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55A21" w14:textId="77777777" w:rsidR="00523A33" w:rsidRPr="00902E39" w:rsidRDefault="00D52A42">
            <w:pPr>
              <w:autoSpaceDE w:val="0"/>
              <w:autoSpaceDN w:val="0"/>
              <w:spacing w:line="65" w:lineRule="atLeast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Альдегиды RCHO(no акролеину)</w:t>
            </w:r>
          </w:p>
        </w:tc>
        <w:tc>
          <w:tcPr>
            <w:tcW w:w="1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F85FF" w14:textId="77777777" w:rsidR="00523A33" w:rsidRPr="00902E39" w:rsidRDefault="00D52A42">
            <w:pPr>
              <w:autoSpaceDE w:val="0"/>
              <w:autoSpaceDN w:val="0"/>
              <w:spacing w:line="65" w:lineRule="atLeast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B45198" w14:textId="77777777" w:rsidR="00523A33" w:rsidRPr="00902E39" w:rsidRDefault="00D52A42">
            <w:pPr>
              <w:autoSpaceDE w:val="0"/>
              <w:autoSpaceDN w:val="0"/>
              <w:spacing w:line="65" w:lineRule="atLeast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 </w:t>
            </w:r>
          </w:p>
        </w:tc>
        <w:tc>
          <w:tcPr>
            <w:tcW w:w="11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AAF269" w14:textId="77777777" w:rsidR="00523A33" w:rsidRPr="00902E39" w:rsidRDefault="00D52A42">
            <w:pPr>
              <w:autoSpaceDE w:val="0"/>
              <w:autoSpaceDN w:val="0"/>
              <w:spacing w:line="65" w:lineRule="atLeast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2276D8" w14:textId="77777777" w:rsidR="00523A33" w:rsidRPr="00902E39" w:rsidRDefault="00D52A42">
            <w:pPr>
              <w:autoSpaceDE w:val="0"/>
              <w:autoSpaceDN w:val="0"/>
              <w:spacing w:line="65" w:lineRule="atLeast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360800" w14:textId="77777777" w:rsidR="00523A33" w:rsidRPr="00902E39" w:rsidRDefault="00D52A42">
            <w:pPr>
              <w:autoSpaceDE w:val="0"/>
              <w:autoSpaceDN w:val="0"/>
              <w:spacing w:line="65" w:lineRule="atLeast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 </w:t>
            </w:r>
          </w:p>
        </w:tc>
      </w:tr>
      <w:tr w:rsidR="00523A33" w:rsidRPr="00DB4432" w14:paraId="630900B9" w14:textId="77777777">
        <w:trPr>
          <w:trHeight w:val="65"/>
        </w:trPr>
        <w:tc>
          <w:tcPr>
            <w:tcW w:w="7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2C62C9" w14:textId="77777777" w:rsidR="00523A33" w:rsidRPr="00DB4432" w:rsidRDefault="00D52A42">
            <w:pPr>
              <w:autoSpaceDE w:val="0"/>
              <w:autoSpaceDN w:val="0"/>
              <w:spacing w:line="65" w:lineRule="atLeast"/>
              <w:rPr>
                <w:sz w:val="28"/>
                <w:szCs w:val="28"/>
              </w:rPr>
            </w:pPr>
            <w:r w:rsidRPr="00902E39">
              <w:rPr>
                <w:sz w:val="28"/>
                <w:szCs w:val="28"/>
              </w:rPr>
              <w:t>Сажа С</w:t>
            </w:r>
          </w:p>
        </w:tc>
        <w:tc>
          <w:tcPr>
            <w:tcW w:w="1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D68C6B" w14:textId="77777777" w:rsidR="00523A33" w:rsidRPr="00DB4432" w:rsidRDefault="00D52A42">
            <w:pPr>
              <w:autoSpaceDE w:val="0"/>
              <w:autoSpaceDN w:val="0"/>
              <w:spacing w:line="65" w:lineRule="atLeast"/>
              <w:rPr>
                <w:sz w:val="28"/>
                <w:szCs w:val="28"/>
              </w:rPr>
            </w:pPr>
            <w:r w:rsidRPr="00DB4432">
              <w:rPr>
                <w:sz w:val="28"/>
                <w:szCs w:val="28"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D59EB8" w14:textId="77777777" w:rsidR="00523A33" w:rsidRPr="00DB4432" w:rsidRDefault="00D52A42">
            <w:pPr>
              <w:autoSpaceDE w:val="0"/>
              <w:autoSpaceDN w:val="0"/>
              <w:spacing w:line="65" w:lineRule="atLeast"/>
              <w:rPr>
                <w:sz w:val="28"/>
                <w:szCs w:val="28"/>
              </w:rPr>
            </w:pPr>
            <w:r w:rsidRPr="00DB4432">
              <w:rPr>
                <w:sz w:val="28"/>
                <w:szCs w:val="28"/>
              </w:rPr>
              <w:t> </w:t>
            </w:r>
          </w:p>
        </w:tc>
        <w:tc>
          <w:tcPr>
            <w:tcW w:w="11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36B503" w14:textId="77777777" w:rsidR="00523A33" w:rsidRPr="00DB4432" w:rsidRDefault="00D52A42">
            <w:pPr>
              <w:autoSpaceDE w:val="0"/>
              <w:autoSpaceDN w:val="0"/>
              <w:spacing w:line="65" w:lineRule="atLeast"/>
              <w:rPr>
                <w:sz w:val="28"/>
                <w:szCs w:val="28"/>
              </w:rPr>
            </w:pPr>
            <w:r w:rsidRPr="00DB4432">
              <w:rPr>
                <w:sz w:val="28"/>
                <w:szCs w:val="28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CB0876" w14:textId="77777777" w:rsidR="00523A33" w:rsidRPr="00DB4432" w:rsidRDefault="00D52A42">
            <w:pPr>
              <w:autoSpaceDE w:val="0"/>
              <w:autoSpaceDN w:val="0"/>
              <w:spacing w:line="65" w:lineRule="atLeast"/>
              <w:rPr>
                <w:sz w:val="28"/>
                <w:szCs w:val="28"/>
              </w:rPr>
            </w:pPr>
            <w:r w:rsidRPr="00DB4432">
              <w:rPr>
                <w:sz w:val="28"/>
                <w:szCs w:val="28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105E92" w14:textId="77777777" w:rsidR="00523A33" w:rsidRPr="00DB4432" w:rsidRDefault="00D52A42">
            <w:pPr>
              <w:autoSpaceDE w:val="0"/>
              <w:autoSpaceDN w:val="0"/>
              <w:spacing w:line="65" w:lineRule="atLeast"/>
              <w:rPr>
                <w:sz w:val="28"/>
                <w:szCs w:val="28"/>
              </w:rPr>
            </w:pPr>
            <w:r w:rsidRPr="00DB4432">
              <w:rPr>
                <w:sz w:val="28"/>
                <w:szCs w:val="28"/>
              </w:rPr>
              <w:t> </w:t>
            </w:r>
          </w:p>
        </w:tc>
      </w:tr>
    </w:tbl>
    <w:p w14:paraId="6B6D9272" w14:textId="77777777" w:rsidR="00523A33" w:rsidRPr="00DB4432" w:rsidRDefault="00D52A42">
      <w:pPr>
        <w:ind w:firstLine="851"/>
        <w:rPr>
          <w:sz w:val="28"/>
          <w:szCs w:val="28"/>
        </w:rPr>
      </w:pPr>
      <w:r w:rsidRPr="00DB4432">
        <w:rPr>
          <w:sz w:val="28"/>
          <w:szCs w:val="28"/>
        </w:rPr>
        <w:t> </w:t>
      </w:r>
    </w:p>
    <w:sectPr w:rsidR="00523A33" w:rsidRPr="00DB44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BA7A06" w14:textId="77777777" w:rsidR="00072918" w:rsidRDefault="00072918" w:rsidP="00D52A42">
      <w:r>
        <w:separator/>
      </w:r>
    </w:p>
  </w:endnote>
  <w:endnote w:type="continuationSeparator" w:id="0">
    <w:p w14:paraId="7D493373" w14:textId="77777777" w:rsidR="00072918" w:rsidRDefault="00072918" w:rsidP="00D52A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B45C8D" w14:textId="77777777" w:rsidR="00072918" w:rsidRDefault="00072918" w:rsidP="00D52A42">
      <w:r>
        <w:separator/>
      </w:r>
    </w:p>
  </w:footnote>
  <w:footnote w:type="continuationSeparator" w:id="0">
    <w:p w14:paraId="1B098FCF" w14:textId="77777777" w:rsidR="00072918" w:rsidRDefault="00072918" w:rsidP="00D52A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D52A42"/>
    <w:rsid w:val="00072918"/>
    <w:rsid w:val="00295767"/>
    <w:rsid w:val="004A7DD4"/>
    <w:rsid w:val="00523A33"/>
    <w:rsid w:val="00566251"/>
    <w:rsid w:val="00902E39"/>
    <w:rsid w:val="00D439DF"/>
    <w:rsid w:val="00D52A42"/>
    <w:rsid w:val="00DB4432"/>
    <w:rsid w:val="00E83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DD4161"/>
  <w15:docId w15:val="{5AA5DF19-C080-4F23-8167-E0812C6CA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8">
    <w:name w:val="s8"/>
    <w:basedOn w:val="a"/>
    <w:pPr>
      <w:autoSpaceDE w:val="0"/>
      <w:autoSpaceDN w:val="0"/>
      <w:ind w:firstLine="6804"/>
    </w:pPr>
    <w:rPr>
      <w:color w:val="333399"/>
    </w:rPr>
  </w:style>
  <w:style w:type="character" w:customStyle="1" w:styleId="s0">
    <w:name w:val="s0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3">
    <w:name w:val="s3"/>
    <w:basedOn w:val="a0"/>
    <w:rPr>
      <w:rFonts w:ascii="Times New Roman" w:hAnsi="Times New Roman" w:cs="Times New Roman" w:hint="default"/>
      <w:i/>
      <w:iCs/>
      <w:color w:val="FF0000"/>
    </w:rPr>
  </w:style>
  <w:style w:type="character" w:customStyle="1" w:styleId="s2">
    <w:name w:val="s2"/>
    <w:basedOn w:val="a0"/>
    <w:rPr>
      <w:rFonts w:ascii="Times New Roman" w:hAnsi="Times New Roman" w:cs="Times New Roman" w:hint="default"/>
      <w:b w:val="0"/>
      <w:bCs w:val="0"/>
      <w:color w:val="333399"/>
      <w:u w:val="single"/>
    </w:rPr>
  </w:style>
  <w:style w:type="character" w:customStyle="1" w:styleId="s6">
    <w:name w:val="s6"/>
    <w:basedOn w:val="a0"/>
    <w:rPr>
      <w:rFonts w:ascii="Times New Roman" w:hAnsi="Times New Roman" w:cs="Times New Roman" w:hint="default"/>
      <w:strike/>
      <w:color w:val="808000"/>
    </w:rPr>
  </w:style>
  <w:style w:type="character" w:customStyle="1" w:styleId="s1">
    <w:name w:val="s1"/>
    <w:basedOn w:val="a0"/>
    <w:rPr>
      <w:rFonts w:ascii="Times New Roman" w:hAnsi="Times New Roman" w:cs="Times New Roman" w:hint="default"/>
      <w:b/>
      <w:bCs/>
      <w:color w:val="000000"/>
    </w:rPr>
  </w:style>
  <w:style w:type="character" w:customStyle="1" w:styleId="s7">
    <w:name w:val="s7"/>
    <w:basedOn w:val="a0"/>
    <w:rPr>
      <w:rFonts w:ascii="Courier New" w:hAnsi="Courier New" w:cs="Courier New" w:hint="default"/>
      <w:b w:val="0"/>
      <w:bCs w:val="0"/>
      <w:color w:val="000000"/>
    </w:rPr>
  </w:style>
  <w:style w:type="character" w:customStyle="1" w:styleId="s9">
    <w:name w:val="s9"/>
    <w:basedOn w:val="a0"/>
    <w:rPr>
      <w:rFonts w:ascii="Times New Roman" w:hAnsi="Times New Roman" w:cs="Times New Roman" w:hint="default"/>
      <w:i/>
      <w:iCs/>
      <w:color w:val="333399"/>
      <w:u w:val="single"/>
    </w:rPr>
  </w:style>
  <w:style w:type="character" w:customStyle="1" w:styleId="s10">
    <w:name w:val="s10"/>
    <w:basedOn w:val="a0"/>
    <w:rPr>
      <w:rFonts w:ascii="Times New Roman" w:hAnsi="Times New Roman" w:cs="Times New Roman" w:hint="default"/>
      <w:color w:val="333399"/>
      <w:u w:val="single"/>
    </w:rPr>
  </w:style>
  <w:style w:type="character" w:customStyle="1" w:styleId="s11">
    <w:name w:val="s11"/>
    <w:basedOn w:val="a0"/>
    <w:rPr>
      <w:rFonts w:ascii="Courier New" w:hAnsi="Courier New" w:cs="Courier New" w:hint="default"/>
      <w:b/>
      <w:bCs/>
      <w:color w:val="000000"/>
    </w:rPr>
  </w:style>
  <w:style w:type="character" w:customStyle="1" w:styleId="s12">
    <w:name w:val="s12"/>
    <w:basedOn w:val="a0"/>
    <w:rPr>
      <w:rFonts w:ascii="Courier New" w:hAnsi="Courier New" w:cs="Courier New" w:hint="default"/>
      <w:b w:val="0"/>
      <w:bCs w:val="0"/>
      <w:color w:val="333399"/>
      <w:u w:val="single"/>
    </w:rPr>
  </w:style>
  <w:style w:type="character" w:customStyle="1" w:styleId="s13">
    <w:name w:val="s13"/>
    <w:basedOn w:val="a0"/>
    <w:rPr>
      <w:rFonts w:ascii="Courier New" w:hAnsi="Courier New" w:cs="Courier New" w:hint="default"/>
      <w:i/>
      <w:iCs/>
      <w:color w:val="FF0000"/>
    </w:rPr>
  </w:style>
  <w:style w:type="character" w:customStyle="1" w:styleId="s14">
    <w:name w:val="s14"/>
    <w:basedOn w:val="a0"/>
    <w:rPr>
      <w:rFonts w:ascii="Courier New" w:hAnsi="Courier New" w:cs="Courier New" w:hint="default"/>
      <w:strike/>
      <w:color w:val="008000"/>
    </w:rPr>
  </w:style>
  <w:style w:type="character" w:customStyle="1" w:styleId="s15">
    <w:name w:val="s15"/>
    <w:basedOn w:val="a0"/>
    <w:rPr>
      <w:rFonts w:ascii="Courier New" w:hAnsi="Courier New" w:cs="Courier New" w:hint="default"/>
      <w:color w:val="333399"/>
      <w:u w:val="single"/>
    </w:rPr>
  </w:style>
  <w:style w:type="character" w:customStyle="1" w:styleId="s19">
    <w:name w:val="s19"/>
    <w:basedOn w:val="a0"/>
    <w:rPr>
      <w:rFonts w:ascii="Times New Roman" w:hAnsi="Times New Roman" w:cs="Times New Roman" w:hint="default"/>
      <w:b w:val="0"/>
      <w:bCs w:val="0"/>
      <w:i w:val="0"/>
      <w:iCs w:val="0"/>
      <w:color w:val="008000"/>
    </w:rPr>
  </w:style>
  <w:style w:type="character" w:customStyle="1" w:styleId="s16">
    <w:name w:val="s16"/>
    <w:basedOn w:val="a0"/>
    <w:rPr>
      <w:rFonts w:ascii="Times New Roman" w:hAnsi="Times New Roman" w:cs="Times New Roman" w:hint="default"/>
      <w:b w:val="0"/>
      <w:bCs w:val="0"/>
      <w:i/>
      <w:iCs/>
      <w:caps w:val="0"/>
      <w:color w:val="000000"/>
    </w:rPr>
  </w:style>
  <w:style w:type="character" w:customStyle="1" w:styleId="s17">
    <w:name w:val="s17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8">
    <w:name w:val="s18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52A4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2A42"/>
    <w:rPr>
      <w:rFonts w:ascii="Tahoma" w:eastAsiaTheme="minorEastAsia" w:hAnsi="Tahoma" w:cs="Tahoma"/>
      <w:color w:val="000000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52A4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52A42"/>
    <w:rPr>
      <w:rFonts w:eastAsiaTheme="minorEastAsia"/>
      <w:color w:val="000000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D52A4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52A42"/>
    <w:rPr>
      <w:rFonts w:eastAsiaTheme="minorEastAsia"/>
      <w:color w:val="000000"/>
      <w:sz w:val="24"/>
      <w:szCs w:val="24"/>
    </w:rPr>
  </w:style>
  <w:style w:type="paragraph" w:customStyle="1" w:styleId="pr">
    <w:name w:val="pr"/>
    <w:basedOn w:val="a"/>
    <w:rsid w:val="00902E39"/>
    <w:pPr>
      <w:jc w:val="right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gif"/><Relationship Id="rId18" Type="http://schemas.openxmlformats.org/officeDocument/2006/relationships/image" Target="media/image13.gif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6.gif"/><Relationship Id="rId7" Type="http://schemas.openxmlformats.org/officeDocument/2006/relationships/image" Target="media/image2.gif"/><Relationship Id="rId12" Type="http://schemas.openxmlformats.org/officeDocument/2006/relationships/image" Target="media/image7.gif"/><Relationship Id="rId17" Type="http://schemas.openxmlformats.org/officeDocument/2006/relationships/image" Target="media/image12.gif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gif"/><Relationship Id="rId20" Type="http://schemas.openxmlformats.org/officeDocument/2006/relationships/image" Target="media/image15.gif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6.gif"/><Relationship Id="rId24" Type="http://schemas.openxmlformats.org/officeDocument/2006/relationships/image" Target="media/image19.gif"/><Relationship Id="rId5" Type="http://schemas.openxmlformats.org/officeDocument/2006/relationships/endnotes" Target="endnotes.xml"/><Relationship Id="rId15" Type="http://schemas.openxmlformats.org/officeDocument/2006/relationships/image" Target="media/image10.gif"/><Relationship Id="rId23" Type="http://schemas.openxmlformats.org/officeDocument/2006/relationships/image" Target="media/image18.gif"/><Relationship Id="rId10" Type="http://schemas.openxmlformats.org/officeDocument/2006/relationships/image" Target="media/image5.gif"/><Relationship Id="rId19" Type="http://schemas.openxmlformats.org/officeDocument/2006/relationships/image" Target="media/image14.gif"/><Relationship Id="rId4" Type="http://schemas.openxmlformats.org/officeDocument/2006/relationships/footnotes" Target="footnotes.xml"/><Relationship Id="rId9" Type="http://schemas.openxmlformats.org/officeDocument/2006/relationships/image" Target="media/image4.gif"/><Relationship Id="rId14" Type="http://schemas.openxmlformats.org/officeDocument/2006/relationships/image" Target="media/image9.gif"/><Relationship Id="rId22" Type="http://schemas.openxmlformats.org/officeDocument/2006/relationships/image" Target="media/image17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1836</Words>
  <Characters>10466</Characters>
  <Application>Microsoft Office Word</Application>
  <DocSecurity>0</DocSecurity>
  <Lines>87</Lines>
  <Paragraphs>24</Paragraphs>
  <ScaleCrop>false</ScaleCrop>
  <Company>SPecialiST RePack</Company>
  <LinksUpToDate>false</LinksUpToDate>
  <CharactersWithSpaces>12278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Методика расчета нормативов выбросов вредных веществ от стационарных дизельных установок (утверждена приказом Министра охраны окружающей среды Республики Казахстан от 18 апреля 2008 г. № 100-п) (©Paragraph 2024)</dc:title>
  <dc:subject/>
  <dc:creator>Сергей Мельников</dc:creator>
  <cp:keywords/>
  <dc:description/>
  <cp:lastModifiedBy>Улпан</cp:lastModifiedBy>
  <cp:revision>7</cp:revision>
  <dcterms:created xsi:type="dcterms:W3CDTF">2024-02-08T15:31:00Z</dcterms:created>
  <dcterms:modified xsi:type="dcterms:W3CDTF">2024-12-13T11:05:00Z</dcterms:modified>
</cp:coreProperties>
</file>